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416099">
        <w:rPr>
          <w:sz w:val="28"/>
          <w:szCs w:val="28"/>
        </w:rPr>
        <w:t>March 9,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371D54"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Pr="002648FE">
        <w:rPr>
          <w:szCs w:val="24"/>
        </w:rPr>
        <w:tab/>
        <w:t xml:space="preserve">                       </w:t>
      </w:r>
      <w:r w:rsidRPr="002648FE">
        <w:rPr>
          <w:szCs w:val="24"/>
        </w:rPr>
        <w:tab/>
        <w:t xml:space="preserve"> </w:t>
      </w:r>
      <w:r w:rsidRPr="002648FE">
        <w:rPr>
          <w:szCs w:val="24"/>
        </w:rPr>
        <w:tab/>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 xml:space="preserve">Approval of the Minutes </w:t>
      </w:r>
      <w:r w:rsidR="00CE0967">
        <w:rPr>
          <w:szCs w:val="24"/>
        </w:rPr>
        <w:t>(</w:t>
      </w:r>
      <w:bookmarkStart w:id="0" w:name="_GoBack"/>
      <w:bookmarkEnd w:id="0"/>
      <w:r w:rsidR="00CE0967">
        <w:rPr>
          <w:szCs w:val="24"/>
        </w:rPr>
        <w:t>February 2022)</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223E39" w:rsidRPr="00223E39" w:rsidRDefault="00416099" w:rsidP="00223E39">
      <w:pPr>
        <w:pStyle w:val="ListParagraph"/>
        <w:numPr>
          <w:ilvl w:val="0"/>
          <w:numId w:val="2"/>
        </w:numPr>
        <w:spacing w:after="120"/>
        <w:contextualSpacing w:val="0"/>
        <w:rPr>
          <w:rFonts w:ascii="Verdana" w:hAnsi="Verdana" w:cs="Arial"/>
          <w:b/>
          <w:sz w:val="24"/>
          <w:szCs w:val="24"/>
        </w:rPr>
      </w:pPr>
      <w:r>
        <w:rPr>
          <w:rFonts w:ascii="Arial" w:hAnsi="Arial" w:cs="Arial"/>
          <w:b/>
          <w:sz w:val="24"/>
          <w:szCs w:val="24"/>
        </w:rPr>
        <w:t xml:space="preserve">Review Sacramento County Cultural Competence Plan 2021, Discuss Opportunities for Outreach and Inclusion of Disability Access and Awareness Topics in Staff Training </w:t>
      </w:r>
      <w:r w:rsidR="00FE7AA6" w:rsidRPr="005A50D9">
        <w:rPr>
          <w:rFonts w:ascii="Arial" w:hAnsi="Arial" w:cs="Arial"/>
          <w:b/>
          <w:sz w:val="24"/>
          <w:szCs w:val="24"/>
        </w:rPr>
        <w:t>(Discussion/ACTION)</w:t>
      </w:r>
      <w:r>
        <w:rPr>
          <w:rFonts w:ascii="Arial" w:hAnsi="Arial" w:cs="Arial"/>
          <w:b/>
          <w:sz w:val="24"/>
          <w:szCs w:val="24"/>
        </w:rPr>
        <w:t xml:space="preserve"> </w:t>
      </w:r>
      <w:hyperlink r:id="rId6" w:history="1">
        <w:r w:rsidRPr="00223E39">
          <w:rPr>
            <w:rStyle w:val="Hyperlink"/>
            <w:rFonts w:ascii="Verdana" w:hAnsi="Verdana"/>
            <w:color w:val="2F5496" w:themeColor="accent5" w:themeShade="BF"/>
            <w:sz w:val="24"/>
            <w:szCs w:val="24"/>
          </w:rPr>
          <w:t>Cultural Competence Plan 20</w:t>
        </w:r>
        <w:r w:rsidRPr="00223E39">
          <w:rPr>
            <w:rStyle w:val="Hyperlink"/>
            <w:rFonts w:ascii="Verdana" w:hAnsi="Verdana"/>
            <w:color w:val="2F5496" w:themeColor="accent5" w:themeShade="BF"/>
            <w:sz w:val="24"/>
            <w:szCs w:val="24"/>
          </w:rPr>
          <w:t>2</w:t>
        </w:r>
        <w:r w:rsidRPr="00223E39">
          <w:rPr>
            <w:rStyle w:val="Hyperlink"/>
            <w:rFonts w:ascii="Verdana" w:hAnsi="Verdana"/>
            <w:color w:val="2F5496" w:themeColor="accent5" w:themeShade="BF"/>
            <w:sz w:val="24"/>
            <w:szCs w:val="24"/>
          </w:rPr>
          <w:t>1 (saccounty.gov)</w:t>
        </w:r>
      </w:hyperlink>
    </w:p>
    <w:p w:rsidR="00223E39" w:rsidRDefault="00CE0967"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Quarterly </w:t>
      </w:r>
      <w:r w:rsidR="00223E39">
        <w:rPr>
          <w:rFonts w:ascii="Arial" w:hAnsi="Arial" w:cs="Arial"/>
          <w:b/>
          <w:sz w:val="24"/>
          <w:szCs w:val="24"/>
        </w:rPr>
        <w:t xml:space="preserve">Review </w:t>
      </w:r>
      <w:r>
        <w:rPr>
          <w:rFonts w:ascii="Arial" w:hAnsi="Arial" w:cs="Arial"/>
          <w:b/>
          <w:sz w:val="24"/>
          <w:szCs w:val="24"/>
        </w:rPr>
        <w:t xml:space="preserve">- </w:t>
      </w:r>
      <w:r w:rsidR="00223E39">
        <w:rPr>
          <w:rFonts w:ascii="Arial" w:hAnsi="Arial" w:cs="Arial"/>
          <w:b/>
          <w:sz w:val="24"/>
          <w:szCs w:val="24"/>
        </w:rPr>
        <w:t>2022 Subcommittee Work Plan</w:t>
      </w:r>
    </w:p>
    <w:p w:rsidR="00A81966"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CE0967">
        <w:rPr>
          <w:rFonts w:ascii="Arial" w:hAnsi="Arial" w:cs="Arial"/>
          <w:b/>
          <w:sz w:val="24"/>
          <w:szCs w:val="24"/>
        </w:rPr>
        <w:t xml:space="preserve"> New Business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B31B5" w:rsidRDefault="001B31B5" w:rsidP="001B31B5">
      <w:pPr>
        <w:pStyle w:val="ListParagraph"/>
        <w:numPr>
          <w:ilvl w:val="0"/>
          <w:numId w:val="2"/>
        </w:numPr>
        <w:spacing w:after="120"/>
        <w:contextualSpacing w:val="0"/>
        <w:rPr>
          <w:rFonts w:ascii="Arial" w:hAnsi="Arial" w:cs="Arial"/>
          <w:sz w:val="24"/>
          <w:szCs w:val="24"/>
        </w:rPr>
      </w:pPr>
      <w:r>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1B31B5"/>
    <w:rsid w:val="00223E39"/>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16099"/>
    <w:rsid w:val="00426A14"/>
    <w:rsid w:val="00455DF2"/>
    <w:rsid w:val="0045749C"/>
    <w:rsid w:val="00463537"/>
    <w:rsid w:val="0047478D"/>
    <w:rsid w:val="004C405A"/>
    <w:rsid w:val="00521991"/>
    <w:rsid w:val="005354E6"/>
    <w:rsid w:val="00545BA9"/>
    <w:rsid w:val="00553319"/>
    <w:rsid w:val="005A50D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927DE4"/>
    <w:rsid w:val="00933D18"/>
    <w:rsid w:val="00A02001"/>
    <w:rsid w:val="00A40317"/>
    <w:rsid w:val="00A81966"/>
    <w:rsid w:val="00A82D5C"/>
    <w:rsid w:val="00A91EBA"/>
    <w:rsid w:val="00A927AC"/>
    <w:rsid w:val="00A97EF9"/>
    <w:rsid w:val="00AA5EBF"/>
    <w:rsid w:val="00B03467"/>
    <w:rsid w:val="00B64ECA"/>
    <w:rsid w:val="00B84F20"/>
    <w:rsid w:val="00C432CE"/>
    <w:rsid w:val="00C634A2"/>
    <w:rsid w:val="00C64C95"/>
    <w:rsid w:val="00CE0967"/>
    <w:rsid w:val="00D153FD"/>
    <w:rsid w:val="00D35109"/>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38926A"/>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FollowedHyperlink">
    <w:name w:val="FollowedHyperlink"/>
    <w:basedOn w:val="DefaultParagraphFont"/>
    <w:uiPriority w:val="99"/>
    <w:semiHidden/>
    <w:unhideWhenUsed/>
    <w:rsid w:val="00416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s.saccounty.gov/BHS/Documents/Reports--Workplans/Cultural-Competence-Plan-2021.pdf"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EBAD2-E9D1-489D-8083-8F54D9C523A8}"/>
</file>

<file path=customXml/itemProps2.xml><?xml version="1.0" encoding="utf-8"?>
<ds:datastoreItem xmlns:ds="http://schemas.openxmlformats.org/officeDocument/2006/customXml" ds:itemID="{319C13C9-A819-4649-80D4-60FC4EB88BAD}"/>
</file>

<file path=customXml/itemProps3.xml><?xml version="1.0" encoding="utf-8"?>
<ds:datastoreItem xmlns:ds="http://schemas.openxmlformats.org/officeDocument/2006/customXml" ds:itemID="{B07CD6A4-1D1E-4403-BCB9-D8359F126742}"/>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2022-03-03T22:23:00Z</dcterms:created>
  <dcterms:modified xsi:type="dcterms:W3CDTF">2022-03-03T23:42:00Z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