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A7" w:rsidRPr="0054332A" w:rsidRDefault="009E63E2">
      <w:pPr>
        <w:rPr>
          <w:rStyle w:val="Strong"/>
          <w:sz w:val="28"/>
          <w:szCs w:val="28"/>
        </w:rPr>
      </w:pPr>
      <w:r w:rsidRPr="0054332A">
        <w:rPr>
          <w:rStyle w:val="Strong"/>
          <w:sz w:val="28"/>
          <w:szCs w:val="28"/>
        </w:rPr>
        <w:t>Sacramento County Disability Advisory Commission (DAC)</w:t>
      </w:r>
    </w:p>
    <w:p w:rsidR="009F0BB4" w:rsidRDefault="009E63E2" w:rsidP="00A20747">
      <w:pPr>
        <w:tabs>
          <w:tab w:val="left" w:pos="6540"/>
        </w:tabs>
        <w:rPr>
          <w:rStyle w:val="Strong"/>
          <w:sz w:val="28"/>
          <w:szCs w:val="28"/>
        </w:rPr>
      </w:pPr>
      <w:r w:rsidRPr="0054332A">
        <w:rPr>
          <w:rStyle w:val="Strong"/>
          <w:sz w:val="28"/>
          <w:szCs w:val="28"/>
        </w:rPr>
        <w:t xml:space="preserve">Meeting Minutes for </w:t>
      </w:r>
      <w:r w:rsidR="00171112">
        <w:rPr>
          <w:rStyle w:val="Strong"/>
          <w:sz w:val="28"/>
          <w:szCs w:val="28"/>
        </w:rPr>
        <w:t>Feb</w:t>
      </w:r>
      <w:r w:rsidR="00567246">
        <w:rPr>
          <w:rStyle w:val="Strong"/>
          <w:sz w:val="28"/>
          <w:szCs w:val="28"/>
        </w:rPr>
        <w:t>r</w:t>
      </w:r>
      <w:r w:rsidR="004E234B">
        <w:rPr>
          <w:rStyle w:val="Strong"/>
          <w:sz w:val="28"/>
          <w:szCs w:val="28"/>
        </w:rPr>
        <w:t xml:space="preserve">uary </w:t>
      </w:r>
      <w:r w:rsidR="00171112">
        <w:rPr>
          <w:rStyle w:val="Strong"/>
          <w:sz w:val="28"/>
          <w:szCs w:val="28"/>
        </w:rPr>
        <w:t>2</w:t>
      </w:r>
      <w:r w:rsidR="004E234B">
        <w:rPr>
          <w:rStyle w:val="Strong"/>
          <w:sz w:val="28"/>
          <w:szCs w:val="28"/>
        </w:rPr>
        <w:t>, 2016</w:t>
      </w:r>
    </w:p>
    <w:p w:rsidR="00987A00" w:rsidRDefault="009E63E2">
      <w:pPr>
        <w:rPr>
          <w:rFonts w:ascii="Arial" w:hAnsi="Arial" w:cs="Arial"/>
          <w:sz w:val="24"/>
          <w:szCs w:val="24"/>
        </w:rPr>
      </w:pPr>
      <w:r w:rsidRPr="00413845">
        <w:rPr>
          <w:rStyle w:val="Strong"/>
        </w:rPr>
        <w:t>Members Present:</w:t>
      </w:r>
      <w:r w:rsidR="000D777A">
        <w:rPr>
          <w:rFonts w:ascii="Arial" w:hAnsi="Arial" w:cs="Arial"/>
          <w:sz w:val="24"/>
          <w:szCs w:val="24"/>
        </w:rPr>
        <w:t>,</w:t>
      </w:r>
      <w:r w:rsidR="009338B9">
        <w:rPr>
          <w:rFonts w:ascii="Arial" w:hAnsi="Arial" w:cs="Arial"/>
          <w:sz w:val="24"/>
          <w:szCs w:val="24"/>
        </w:rPr>
        <w:t xml:space="preserve"> Gene Lozano,</w:t>
      </w:r>
      <w:r w:rsidR="000D777A">
        <w:rPr>
          <w:rFonts w:ascii="Arial" w:hAnsi="Arial" w:cs="Arial"/>
          <w:sz w:val="24"/>
          <w:szCs w:val="24"/>
        </w:rPr>
        <w:t xml:space="preserve"> Chair; </w:t>
      </w:r>
      <w:r w:rsidR="0028736E">
        <w:rPr>
          <w:rFonts w:ascii="Arial" w:hAnsi="Arial" w:cs="Arial"/>
          <w:sz w:val="24"/>
          <w:szCs w:val="24"/>
        </w:rPr>
        <w:t xml:space="preserve">Connie Ahmed, Ex-Officio; </w:t>
      </w:r>
      <w:r w:rsidR="009338B9">
        <w:rPr>
          <w:rFonts w:ascii="Arial" w:hAnsi="Arial" w:cs="Arial"/>
          <w:sz w:val="24"/>
          <w:szCs w:val="24"/>
        </w:rPr>
        <w:t xml:space="preserve">Mike </w:t>
      </w:r>
      <w:r w:rsidR="00A670C2">
        <w:rPr>
          <w:rFonts w:ascii="Arial" w:hAnsi="Arial" w:cs="Arial"/>
          <w:sz w:val="24"/>
          <w:szCs w:val="24"/>
        </w:rPr>
        <w:t>Bal</w:t>
      </w:r>
      <w:r w:rsidR="008D0CBA">
        <w:rPr>
          <w:rFonts w:ascii="Arial" w:hAnsi="Arial" w:cs="Arial"/>
          <w:sz w:val="24"/>
          <w:szCs w:val="24"/>
        </w:rPr>
        <w:t>l</w:t>
      </w:r>
      <w:r w:rsidR="00A670C2">
        <w:rPr>
          <w:rFonts w:ascii="Arial" w:hAnsi="Arial" w:cs="Arial"/>
          <w:sz w:val="24"/>
          <w:szCs w:val="24"/>
        </w:rPr>
        <w:t xml:space="preserve">ance, </w:t>
      </w:r>
      <w:r w:rsidR="00F93300">
        <w:rPr>
          <w:rFonts w:ascii="Arial" w:hAnsi="Arial" w:cs="Arial"/>
          <w:sz w:val="24"/>
          <w:szCs w:val="24"/>
        </w:rPr>
        <w:t>Randy Hicks,</w:t>
      </w:r>
      <w:r w:rsidR="00A670C2">
        <w:rPr>
          <w:rFonts w:ascii="Arial" w:hAnsi="Arial" w:cs="Arial"/>
          <w:sz w:val="24"/>
          <w:szCs w:val="24"/>
        </w:rPr>
        <w:t xml:space="preserve"> </w:t>
      </w:r>
      <w:r w:rsidR="00B4184D">
        <w:rPr>
          <w:rFonts w:ascii="Arial" w:hAnsi="Arial" w:cs="Arial"/>
          <w:sz w:val="24"/>
          <w:szCs w:val="24"/>
        </w:rPr>
        <w:t>Chris Jensen</w:t>
      </w:r>
      <w:r w:rsidR="007D6CA9">
        <w:rPr>
          <w:rFonts w:ascii="Arial" w:hAnsi="Arial" w:cs="Arial"/>
          <w:sz w:val="24"/>
          <w:szCs w:val="24"/>
        </w:rPr>
        <w:t xml:space="preserve">, </w:t>
      </w:r>
      <w:r w:rsidR="009831BD">
        <w:rPr>
          <w:rFonts w:ascii="Arial" w:hAnsi="Arial" w:cs="Arial"/>
          <w:sz w:val="24"/>
          <w:szCs w:val="24"/>
        </w:rPr>
        <w:t>Carol Moss,</w:t>
      </w:r>
      <w:r w:rsidR="009338B9">
        <w:rPr>
          <w:rFonts w:ascii="Arial" w:hAnsi="Arial" w:cs="Arial"/>
          <w:sz w:val="24"/>
          <w:szCs w:val="24"/>
        </w:rPr>
        <w:t xml:space="preserve"> </w:t>
      </w:r>
      <w:r w:rsidR="00171112">
        <w:rPr>
          <w:rFonts w:ascii="Arial" w:hAnsi="Arial" w:cs="Arial"/>
          <w:sz w:val="24"/>
          <w:szCs w:val="24"/>
        </w:rPr>
        <w:t xml:space="preserve">Reggie Nelson </w:t>
      </w:r>
      <w:r w:rsidR="00A670C2">
        <w:rPr>
          <w:rFonts w:ascii="Arial" w:hAnsi="Arial" w:cs="Arial"/>
          <w:sz w:val="24"/>
          <w:szCs w:val="24"/>
        </w:rPr>
        <w:t>Paul Philleo, Ex-Off</w:t>
      </w:r>
      <w:r w:rsidR="00EE4CD6">
        <w:rPr>
          <w:rFonts w:ascii="Arial" w:hAnsi="Arial" w:cs="Arial"/>
          <w:sz w:val="24"/>
          <w:szCs w:val="24"/>
        </w:rPr>
        <w:t>icio; Terrie Porter, Ex-Officio</w:t>
      </w:r>
      <w:r w:rsidR="003613B5">
        <w:rPr>
          <w:rFonts w:ascii="Arial" w:hAnsi="Arial" w:cs="Arial"/>
          <w:sz w:val="24"/>
          <w:szCs w:val="24"/>
        </w:rPr>
        <w:t>.</w:t>
      </w:r>
    </w:p>
    <w:p w:rsidR="00B4184D" w:rsidRDefault="009E63E2">
      <w:pPr>
        <w:rPr>
          <w:rFonts w:ascii="Arial" w:hAnsi="Arial" w:cs="Arial"/>
          <w:sz w:val="24"/>
          <w:szCs w:val="24"/>
        </w:rPr>
      </w:pPr>
      <w:r w:rsidRPr="00413845">
        <w:rPr>
          <w:rStyle w:val="Strong"/>
        </w:rPr>
        <w:t>Members Absent:</w:t>
      </w:r>
      <w:r w:rsidR="009338B9">
        <w:rPr>
          <w:rFonts w:ascii="Arial" w:hAnsi="Arial" w:cs="Arial"/>
          <w:sz w:val="24"/>
          <w:szCs w:val="24"/>
        </w:rPr>
        <w:t xml:space="preserve"> </w:t>
      </w:r>
      <w:r w:rsidR="000E35AE">
        <w:rPr>
          <w:rFonts w:ascii="Arial" w:hAnsi="Arial" w:cs="Arial"/>
          <w:sz w:val="24"/>
          <w:szCs w:val="24"/>
        </w:rPr>
        <w:t xml:space="preserve">Mike Balance (Unexcused) </w:t>
      </w:r>
      <w:r w:rsidR="00B4184D">
        <w:rPr>
          <w:rFonts w:ascii="Arial" w:hAnsi="Arial" w:cs="Arial"/>
          <w:sz w:val="24"/>
          <w:szCs w:val="24"/>
        </w:rPr>
        <w:t xml:space="preserve">Wendy Johannson </w:t>
      </w:r>
      <w:r w:rsidR="001D30C9">
        <w:rPr>
          <w:rFonts w:ascii="Arial" w:hAnsi="Arial" w:cs="Arial"/>
          <w:sz w:val="24"/>
          <w:szCs w:val="24"/>
        </w:rPr>
        <w:t>(</w:t>
      </w:r>
      <w:r w:rsidR="00B4184D">
        <w:rPr>
          <w:rFonts w:ascii="Arial" w:hAnsi="Arial" w:cs="Arial"/>
          <w:sz w:val="24"/>
          <w:szCs w:val="24"/>
        </w:rPr>
        <w:t>E</w:t>
      </w:r>
      <w:r w:rsidR="001D30C9">
        <w:rPr>
          <w:rFonts w:ascii="Arial" w:hAnsi="Arial" w:cs="Arial"/>
          <w:sz w:val="24"/>
          <w:szCs w:val="24"/>
        </w:rPr>
        <w:t>xcused)</w:t>
      </w:r>
      <w:r w:rsidR="00EC766C">
        <w:rPr>
          <w:rFonts w:ascii="Arial" w:hAnsi="Arial" w:cs="Arial"/>
          <w:sz w:val="24"/>
          <w:szCs w:val="24"/>
        </w:rPr>
        <w:t>;</w:t>
      </w:r>
      <w:r w:rsidR="001D30C9">
        <w:rPr>
          <w:rFonts w:ascii="Arial" w:hAnsi="Arial" w:cs="Arial"/>
          <w:sz w:val="24"/>
          <w:szCs w:val="24"/>
        </w:rPr>
        <w:t xml:space="preserve"> </w:t>
      </w:r>
      <w:r w:rsidR="00DC2F4E">
        <w:rPr>
          <w:rFonts w:ascii="Arial" w:hAnsi="Arial" w:cs="Arial"/>
          <w:sz w:val="24"/>
          <w:szCs w:val="24"/>
        </w:rPr>
        <w:t>Leoma Lee (Unex</w:t>
      </w:r>
      <w:r w:rsidR="000E35AE">
        <w:rPr>
          <w:rFonts w:ascii="Arial" w:hAnsi="Arial" w:cs="Arial"/>
          <w:sz w:val="24"/>
          <w:szCs w:val="24"/>
        </w:rPr>
        <w:t>cused): Mike Morse, Ex-Officio;.</w:t>
      </w:r>
    </w:p>
    <w:p w:rsidR="009E63E2" w:rsidRDefault="009E63E2">
      <w:pPr>
        <w:rPr>
          <w:rFonts w:ascii="Arial" w:hAnsi="Arial" w:cs="Arial"/>
          <w:sz w:val="24"/>
          <w:szCs w:val="24"/>
        </w:rPr>
      </w:pPr>
      <w:r w:rsidRPr="00413845">
        <w:rPr>
          <w:rStyle w:val="Strong"/>
        </w:rPr>
        <w:t>Guests:</w:t>
      </w:r>
      <w:r w:rsidR="001D30C9">
        <w:rPr>
          <w:rFonts w:ascii="Arial" w:hAnsi="Arial" w:cs="Arial"/>
          <w:sz w:val="24"/>
          <w:szCs w:val="24"/>
        </w:rPr>
        <w:t xml:space="preserve"> </w:t>
      </w:r>
      <w:r w:rsidR="00171112">
        <w:rPr>
          <w:rFonts w:ascii="Arial" w:hAnsi="Arial" w:cs="Arial"/>
          <w:sz w:val="24"/>
          <w:szCs w:val="24"/>
        </w:rPr>
        <w:t>Robert Coplin, DOGFITE; Danor</w:t>
      </w:r>
      <w:r w:rsidR="00567246">
        <w:rPr>
          <w:rFonts w:ascii="Arial" w:hAnsi="Arial" w:cs="Arial"/>
          <w:sz w:val="24"/>
          <w:szCs w:val="24"/>
        </w:rPr>
        <w:t>a Kurkendall, Goodwill Industries</w:t>
      </w:r>
    </w:p>
    <w:p w:rsidR="00A97B68" w:rsidRPr="00A97B68" w:rsidRDefault="009E63E2" w:rsidP="00E12CA7">
      <w:pPr>
        <w:spacing w:after="360"/>
        <w:rPr>
          <w:rFonts w:ascii="Arial" w:hAnsi="Arial" w:cs="Arial"/>
          <w:sz w:val="24"/>
          <w:szCs w:val="24"/>
        </w:rPr>
      </w:pPr>
      <w:r w:rsidRPr="00413845">
        <w:rPr>
          <w:rStyle w:val="Strong"/>
        </w:rPr>
        <w:t>Staff:</w:t>
      </w:r>
      <w:r w:rsidR="000D777A">
        <w:rPr>
          <w:rFonts w:ascii="Arial" w:hAnsi="Arial" w:cs="Arial"/>
          <w:sz w:val="24"/>
          <w:szCs w:val="24"/>
        </w:rPr>
        <w:t xml:space="preserve"> </w:t>
      </w:r>
      <w:r w:rsidR="00F93300">
        <w:rPr>
          <w:rFonts w:ascii="Arial" w:hAnsi="Arial" w:cs="Arial"/>
          <w:sz w:val="24"/>
          <w:szCs w:val="24"/>
        </w:rPr>
        <w:t>Cori Stillson</w:t>
      </w:r>
      <w:r w:rsidR="00635487">
        <w:rPr>
          <w:rFonts w:ascii="Arial" w:hAnsi="Arial" w:cs="Arial"/>
          <w:sz w:val="24"/>
          <w:szCs w:val="24"/>
        </w:rPr>
        <w:t xml:space="preserve"> and </w:t>
      </w:r>
      <w:r w:rsidR="000D777A">
        <w:rPr>
          <w:rFonts w:ascii="Arial" w:hAnsi="Arial" w:cs="Arial"/>
          <w:sz w:val="24"/>
          <w:szCs w:val="24"/>
        </w:rPr>
        <w:t>Cheryl Bennett, Disability Compliance Office</w:t>
      </w:r>
      <w:r w:rsidR="001941B6">
        <w:rPr>
          <w:rFonts w:ascii="Arial" w:hAnsi="Arial" w:cs="Arial"/>
          <w:sz w:val="24"/>
          <w:szCs w:val="24"/>
        </w:rPr>
        <w:t xml:space="preserve"> (DCO)</w:t>
      </w:r>
      <w:r w:rsidR="003613B5">
        <w:rPr>
          <w:rFonts w:ascii="Arial" w:hAnsi="Arial" w:cs="Arial"/>
          <w:sz w:val="24"/>
          <w:szCs w:val="24"/>
        </w:rPr>
        <w:t>.</w:t>
      </w:r>
    </w:p>
    <w:p w:rsidR="009E63E2" w:rsidRPr="00413845" w:rsidRDefault="009E63E2" w:rsidP="004E6B19">
      <w:pPr>
        <w:spacing w:after="0"/>
        <w:rPr>
          <w:rStyle w:val="Strong"/>
        </w:rPr>
      </w:pPr>
      <w:r w:rsidRPr="00413845">
        <w:rPr>
          <w:rStyle w:val="Strong"/>
        </w:rPr>
        <w:t>Call to Order and Introductions</w:t>
      </w:r>
    </w:p>
    <w:p w:rsidR="009E63E2" w:rsidRDefault="004E6B19" w:rsidP="00060A5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called the meeting to order with a quorum present and those present introduced themselves.</w:t>
      </w:r>
      <w:r w:rsidR="00B33B5D">
        <w:rPr>
          <w:rFonts w:ascii="Arial" w:hAnsi="Arial" w:cs="Arial"/>
          <w:sz w:val="24"/>
          <w:szCs w:val="24"/>
        </w:rPr>
        <w:t xml:space="preserve"> </w:t>
      </w:r>
    </w:p>
    <w:p w:rsidR="009E63E2" w:rsidRDefault="009E63E2" w:rsidP="004E6B19">
      <w:pPr>
        <w:spacing w:after="0"/>
        <w:rPr>
          <w:rStyle w:val="Strong"/>
        </w:rPr>
      </w:pPr>
      <w:r w:rsidRPr="00413845">
        <w:rPr>
          <w:rStyle w:val="Strong"/>
        </w:rPr>
        <w:t>Approval of the Minutes</w:t>
      </w:r>
    </w:p>
    <w:p w:rsidR="009C4952" w:rsidRDefault="00605196" w:rsidP="00BA5BF4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 xml:space="preserve">The </w:t>
      </w:r>
      <w:r w:rsidR="00026B2F">
        <w:rPr>
          <w:rStyle w:val="Strong"/>
          <w:b w:val="0"/>
        </w:rPr>
        <w:t>January 2016</w:t>
      </w:r>
      <w:r>
        <w:rPr>
          <w:rStyle w:val="Strong"/>
          <w:b w:val="0"/>
        </w:rPr>
        <w:t xml:space="preserve"> DAC meeting minutes were reviewed and adopted, </w:t>
      </w:r>
      <w:r w:rsidR="00026B2F">
        <w:rPr>
          <w:rStyle w:val="Strong"/>
          <w:b w:val="0"/>
        </w:rPr>
        <w:t>as submitted.</w:t>
      </w:r>
    </w:p>
    <w:p w:rsidR="009831BD" w:rsidRPr="00413845" w:rsidRDefault="009831BD" w:rsidP="004E6B19">
      <w:pPr>
        <w:spacing w:after="0"/>
        <w:rPr>
          <w:rStyle w:val="Strong"/>
        </w:rPr>
      </w:pPr>
    </w:p>
    <w:p w:rsidR="009E63E2" w:rsidRPr="00413845" w:rsidRDefault="009E63E2" w:rsidP="00277993">
      <w:pPr>
        <w:spacing w:after="0"/>
        <w:rPr>
          <w:rStyle w:val="Strong"/>
        </w:rPr>
      </w:pPr>
      <w:r w:rsidRPr="00413845">
        <w:rPr>
          <w:rStyle w:val="Strong"/>
        </w:rPr>
        <w:t>Public Comment Period</w:t>
      </w:r>
    </w:p>
    <w:p w:rsidR="00D93A11" w:rsidRDefault="007C280A" w:rsidP="00A710A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members of the public </w:t>
      </w:r>
      <w:r w:rsidR="00026B2F">
        <w:rPr>
          <w:rFonts w:ascii="Arial" w:hAnsi="Arial" w:cs="Arial"/>
          <w:sz w:val="24"/>
          <w:szCs w:val="24"/>
        </w:rPr>
        <w:t xml:space="preserve">who </w:t>
      </w:r>
      <w:r w:rsidR="00DC2F4E">
        <w:rPr>
          <w:rFonts w:ascii="Arial" w:hAnsi="Arial" w:cs="Arial"/>
          <w:sz w:val="24"/>
          <w:szCs w:val="24"/>
        </w:rPr>
        <w:t>were present</w:t>
      </w:r>
      <w:r w:rsidR="00026B2F">
        <w:rPr>
          <w:rFonts w:ascii="Arial" w:hAnsi="Arial" w:cs="Arial"/>
          <w:sz w:val="24"/>
          <w:szCs w:val="24"/>
        </w:rPr>
        <w:t xml:space="preserve"> wished to comment</w:t>
      </w:r>
      <w:r w:rsidR="00DC2F4E">
        <w:rPr>
          <w:rFonts w:ascii="Arial" w:hAnsi="Arial" w:cs="Arial"/>
          <w:sz w:val="24"/>
          <w:szCs w:val="24"/>
        </w:rPr>
        <w:t>.</w:t>
      </w:r>
    </w:p>
    <w:p w:rsidR="007C280A" w:rsidRDefault="007C280A" w:rsidP="007C28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By-Laws Revisions</w:t>
      </w:r>
    </w:p>
    <w:p w:rsidR="007C280A" w:rsidRPr="007C280A" w:rsidRDefault="00DC2F4E" w:rsidP="00EE4CD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Lacking sufficient attendance to achieve </w:t>
      </w:r>
      <w:r w:rsidR="009F00DB">
        <w:rPr>
          <w:rFonts w:ascii="Arial" w:hAnsi="Arial" w:cs="Arial"/>
          <w:sz w:val="24"/>
          <w:szCs w:val="24"/>
        </w:rPr>
        <w:t>the required</w:t>
      </w:r>
      <w:r>
        <w:rPr>
          <w:rFonts w:ascii="Arial" w:hAnsi="Arial" w:cs="Arial"/>
          <w:sz w:val="24"/>
          <w:szCs w:val="24"/>
        </w:rPr>
        <w:t xml:space="preserve"> 2/3 vote on the By-Laws Revisions, this item was deferred.</w:t>
      </w:r>
    </w:p>
    <w:p w:rsidR="00B87740" w:rsidRDefault="00B87740" w:rsidP="00C24001">
      <w:pPr>
        <w:spacing w:after="0"/>
        <w:rPr>
          <w:rFonts w:ascii="Arial" w:hAnsi="Arial" w:cs="Arial"/>
          <w:b/>
          <w:sz w:val="24"/>
          <w:szCs w:val="24"/>
        </w:rPr>
      </w:pPr>
      <w:r w:rsidRPr="00C24001">
        <w:rPr>
          <w:rFonts w:ascii="Arial" w:hAnsi="Arial" w:cs="Arial"/>
          <w:b/>
          <w:sz w:val="24"/>
          <w:szCs w:val="24"/>
        </w:rPr>
        <w:t>Ex-Officio Reports</w:t>
      </w:r>
    </w:p>
    <w:p w:rsidR="00605196" w:rsidRDefault="00026B2F" w:rsidP="00C240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Philleo described a new program </w:t>
      </w:r>
      <w:r w:rsidR="00B16FC3">
        <w:rPr>
          <w:rFonts w:ascii="Arial" w:hAnsi="Arial" w:cs="Arial"/>
          <w:sz w:val="24"/>
          <w:szCs w:val="24"/>
        </w:rPr>
        <w:t xml:space="preserve">in development between his department, Waste Management and Recycling (WMR) and Department of Health and Human Services (DHHS). They are exploring a “take back” program for unwanted or leftover prescription medication to offer alternatives to throwing them in the garbage or flushing them down the toilet. </w:t>
      </w:r>
    </w:p>
    <w:p w:rsidR="009F0BB4" w:rsidRDefault="009F0BB4" w:rsidP="00C24001">
      <w:pPr>
        <w:spacing w:after="0"/>
        <w:rPr>
          <w:rFonts w:ascii="Arial" w:hAnsi="Arial" w:cs="Arial"/>
          <w:sz w:val="24"/>
          <w:szCs w:val="24"/>
        </w:rPr>
      </w:pPr>
    </w:p>
    <w:p w:rsidR="006D56AE" w:rsidRDefault="006D56AE" w:rsidP="006D56AE">
      <w:pPr>
        <w:spacing w:after="0"/>
        <w:rPr>
          <w:rStyle w:val="Strong"/>
        </w:rPr>
      </w:pPr>
      <w:r>
        <w:rPr>
          <w:rStyle w:val="Strong"/>
        </w:rPr>
        <w:t xml:space="preserve">Disability Compliance Office </w:t>
      </w:r>
      <w:r w:rsidR="00460CD2">
        <w:rPr>
          <w:rStyle w:val="Strong"/>
        </w:rPr>
        <w:t xml:space="preserve">(DCO) </w:t>
      </w:r>
      <w:r w:rsidRPr="00413845">
        <w:rPr>
          <w:rStyle w:val="Strong"/>
        </w:rPr>
        <w:t>Report</w:t>
      </w:r>
    </w:p>
    <w:p w:rsidR="006D56AE" w:rsidRDefault="00DC2F4E" w:rsidP="006D56AE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 xml:space="preserve">Cori Stillson </w:t>
      </w:r>
      <w:r w:rsidR="005A1CAD">
        <w:rPr>
          <w:rStyle w:val="Strong"/>
          <w:b w:val="0"/>
        </w:rPr>
        <w:t xml:space="preserve">announced </w:t>
      </w:r>
      <w:r w:rsidR="000E35AE">
        <w:rPr>
          <w:rStyle w:val="Strong"/>
          <w:b w:val="0"/>
        </w:rPr>
        <w:t>that there is a new Acting County Executive Officer, Nav Gill. He was formerly the Chief Operating Officer.</w:t>
      </w:r>
    </w:p>
    <w:p w:rsidR="000F3F13" w:rsidRPr="003613B5" w:rsidRDefault="000F3F13" w:rsidP="00592639">
      <w:pPr>
        <w:spacing w:after="0"/>
        <w:rPr>
          <w:rFonts w:ascii="Arial" w:hAnsi="Arial" w:cs="Arial"/>
          <w:sz w:val="24"/>
          <w:szCs w:val="24"/>
        </w:rPr>
      </w:pPr>
    </w:p>
    <w:p w:rsidR="00A97B68" w:rsidRPr="00A97B68" w:rsidRDefault="00592639" w:rsidP="00592639">
      <w:pPr>
        <w:spacing w:after="0"/>
        <w:rPr>
          <w:rStyle w:val="Strong"/>
          <w:b w:val="0"/>
        </w:rPr>
      </w:pPr>
      <w:r w:rsidRPr="00413845">
        <w:rPr>
          <w:rStyle w:val="Strong"/>
        </w:rPr>
        <w:t>Chair’s Report</w:t>
      </w:r>
    </w:p>
    <w:p w:rsidR="007566FF" w:rsidRDefault="004F71A8" w:rsidP="0099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 Lozano </w:t>
      </w:r>
      <w:r w:rsidR="000E35AE">
        <w:rPr>
          <w:rFonts w:ascii="Arial" w:hAnsi="Arial" w:cs="Arial"/>
          <w:sz w:val="24"/>
          <w:szCs w:val="24"/>
        </w:rPr>
        <w:t>reminded members of the Executive Committee meeting scheduled for January 28</w:t>
      </w:r>
      <w:r w:rsidR="000E35AE" w:rsidRPr="000E35AE">
        <w:rPr>
          <w:rFonts w:ascii="Arial" w:hAnsi="Arial" w:cs="Arial"/>
          <w:sz w:val="24"/>
          <w:szCs w:val="24"/>
          <w:vertAlign w:val="superscript"/>
        </w:rPr>
        <w:t>th</w:t>
      </w:r>
      <w:r w:rsidR="000E35A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E35AE">
        <w:rPr>
          <w:rFonts w:ascii="Arial" w:hAnsi="Arial" w:cs="Arial"/>
          <w:sz w:val="24"/>
          <w:szCs w:val="24"/>
        </w:rPr>
        <w:t>at 4:00 p.m. They will be reviewing member attendance and developing an agenda for their upcoming meeting with the Board of Supervisors’ Chiefs of Staff on February 25 at 3:30 p.m.</w:t>
      </w:r>
      <w:r w:rsidR="00626F71">
        <w:rPr>
          <w:rFonts w:ascii="Arial" w:hAnsi="Arial" w:cs="Arial"/>
          <w:sz w:val="24"/>
          <w:szCs w:val="24"/>
        </w:rPr>
        <w:t xml:space="preserve"> Mr. Lozano asked for suggestions from the membership for workplan topics for the coming year. The following was suggested:</w:t>
      </w:r>
    </w:p>
    <w:p w:rsidR="00626F71" w:rsidRDefault="00626F71" w:rsidP="0099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Recruitment to fill vacancies</w:t>
      </w:r>
    </w:p>
    <w:p w:rsidR="00626F71" w:rsidRDefault="00626F71" w:rsidP="0099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ADA Transition Plan and Self Evaluation, funding and support</w:t>
      </w:r>
    </w:p>
    <w:p w:rsidR="00626F71" w:rsidRDefault="00626F71" w:rsidP="0099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Public Education regarding sidewalk barriers</w:t>
      </w:r>
    </w:p>
    <w:p w:rsidR="00626F71" w:rsidRDefault="00626F71" w:rsidP="0099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Introduction to newly elected County Supervisors</w:t>
      </w:r>
    </w:p>
    <w:p w:rsidR="00626F71" w:rsidRDefault="00626F71" w:rsidP="0099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Learn more about updates to 311</w:t>
      </w:r>
    </w:p>
    <w:p w:rsidR="00811C37" w:rsidRDefault="00811C37" w:rsidP="00995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Office of Emergency Services Evacuation Plan (when public comment period opens)</w:t>
      </w:r>
    </w:p>
    <w:p w:rsidR="00121069" w:rsidRDefault="00121069" w:rsidP="007566FF">
      <w:pPr>
        <w:spacing w:after="0"/>
        <w:rPr>
          <w:rStyle w:val="Strong"/>
          <w:b w:val="0"/>
        </w:rPr>
      </w:pPr>
    </w:p>
    <w:p w:rsidR="00D93A11" w:rsidRDefault="00D93A11" w:rsidP="007754E8">
      <w:pPr>
        <w:spacing w:after="0"/>
        <w:rPr>
          <w:rStyle w:val="Strong"/>
          <w:b w:val="0"/>
        </w:rPr>
      </w:pPr>
      <w:r w:rsidRPr="00413845">
        <w:rPr>
          <w:rStyle w:val="Strong"/>
        </w:rPr>
        <w:t>Housing Subcommittee Report</w:t>
      </w:r>
    </w:p>
    <w:p w:rsidR="00626F71" w:rsidRDefault="00752525" w:rsidP="00725CCA">
      <w:pPr>
        <w:spacing w:after="240"/>
        <w:rPr>
          <w:rStyle w:val="Strong"/>
          <w:b w:val="0"/>
        </w:rPr>
      </w:pPr>
      <w:r>
        <w:rPr>
          <w:rStyle w:val="Strong"/>
          <w:b w:val="0"/>
        </w:rPr>
        <w:t xml:space="preserve">Chris Jensen </w:t>
      </w:r>
      <w:r w:rsidR="00626F71">
        <w:rPr>
          <w:rStyle w:val="Strong"/>
          <w:b w:val="0"/>
        </w:rPr>
        <w:t>stated that last month’s meeting was cancelled due to illness. He stated he would propose the following workplan items for the Housing Subcommittee to consider for the coming year: Review Housing Trust Fund Annual Report</w:t>
      </w:r>
      <w:r w:rsidR="00725CCA">
        <w:rPr>
          <w:rStyle w:val="Strong"/>
          <w:b w:val="0"/>
        </w:rPr>
        <w:t xml:space="preserve">; </w:t>
      </w:r>
      <w:r w:rsidR="00626F71">
        <w:rPr>
          <w:rStyle w:val="Strong"/>
          <w:b w:val="0"/>
        </w:rPr>
        <w:t xml:space="preserve"> </w:t>
      </w:r>
      <w:r w:rsidR="00725CCA">
        <w:rPr>
          <w:rStyle w:val="Strong"/>
          <w:b w:val="0"/>
        </w:rPr>
        <w:t>e</w:t>
      </w:r>
      <w:r w:rsidR="00626F71">
        <w:rPr>
          <w:rStyle w:val="Strong"/>
          <w:b w:val="0"/>
        </w:rPr>
        <w:t>valuate Seattle homeless programs for possible recommendations locally</w:t>
      </w:r>
      <w:r w:rsidR="00725CCA">
        <w:rPr>
          <w:rStyle w:val="Strong"/>
          <w:b w:val="0"/>
        </w:rPr>
        <w:t>; l</w:t>
      </w:r>
      <w:r w:rsidR="00626F71">
        <w:rPr>
          <w:rStyle w:val="Strong"/>
          <w:b w:val="0"/>
        </w:rPr>
        <w:t>earn more about Probation Department’s efforts regarding homeless probationers</w:t>
      </w:r>
      <w:r w:rsidR="00725CCA">
        <w:rPr>
          <w:rStyle w:val="Strong"/>
          <w:b w:val="0"/>
        </w:rPr>
        <w:t>; and, e</w:t>
      </w:r>
      <w:r w:rsidR="00626F71">
        <w:rPr>
          <w:rStyle w:val="Strong"/>
          <w:b w:val="0"/>
        </w:rPr>
        <w:t>xplore recommendations regarding homeless camps on the American River Parkway.</w:t>
      </w:r>
    </w:p>
    <w:p w:rsidR="00D93A11" w:rsidRDefault="00D93A11" w:rsidP="007754E8">
      <w:pPr>
        <w:spacing w:after="0"/>
        <w:rPr>
          <w:rStyle w:val="Strong"/>
          <w:b w:val="0"/>
        </w:rPr>
      </w:pPr>
      <w:r w:rsidRPr="00413845">
        <w:rPr>
          <w:rStyle w:val="Strong"/>
        </w:rPr>
        <w:t>Programs and Services Access Subcommittee Report</w:t>
      </w:r>
    </w:p>
    <w:p w:rsidR="007754E8" w:rsidRPr="007754E8" w:rsidRDefault="005B445A" w:rsidP="00A4261E">
      <w:pPr>
        <w:spacing w:after="240"/>
        <w:rPr>
          <w:rStyle w:val="Strong"/>
          <w:b w:val="0"/>
        </w:rPr>
      </w:pPr>
      <w:r>
        <w:rPr>
          <w:rStyle w:val="Strong"/>
          <w:b w:val="0"/>
        </w:rPr>
        <w:t>Carol Moss</w:t>
      </w:r>
      <w:r w:rsidR="004F71A8">
        <w:rPr>
          <w:rStyle w:val="Strong"/>
          <w:b w:val="0"/>
        </w:rPr>
        <w:t xml:space="preserve"> </w:t>
      </w:r>
      <w:r w:rsidR="00B04E48">
        <w:rPr>
          <w:rStyle w:val="Strong"/>
          <w:b w:val="0"/>
        </w:rPr>
        <w:t xml:space="preserve">noted that the Subcommittee </w:t>
      </w:r>
      <w:r w:rsidR="004E234B">
        <w:rPr>
          <w:rStyle w:val="Strong"/>
          <w:b w:val="0"/>
        </w:rPr>
        <w:t xml:space="preserve">is continuing to work with the DCO to develop a program </w:t>
      </w:r>
      <w:r w:rsidR="00626F71">
        <w:rPr>
          <w:rStyle w:val="Strong"/>
          <w:b w:val="0"/>
        </w:rPr>
        <w:t>accessibility review process which will continue through this year.</w:t>
      </w:r>
    </w:p>
    <w:p w:rsidR="00D93A11" w:rsidRDefault="00D93A11" w:rsidP="007754E8">
      <w:pPr>
        <w:spacing w:after="0"/>
        <w:rPr>
          <w:rStyle w:val="Strong"/>
        </w:rPr>
      </w:pPr>
      <w:r w:rsidRPr="00413845">
        <w:rPr>
          <w:rStyle w:val="Strong"/>
        </w:rPr>
        <w:t>Physical Access Subcommittee Report</w:t>
      </w:r>
    </w:p>
    <w:p w:rsidR="004F71A8" w:rsidRDefault="00B04E48" w:rsidP="004F71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 Lozano </w:t>
      </w:r>
      <w:r w:rsidR="00626F71">
        <w:rPr>
          <w:rFonts w:ascii="Arial" w:hAnsi="Arial" w:cs="Arial"/>
          <w:sz w:val="24"/>
          <w:szCs w:val="24"/>
        </w:rPr>
        <w:t xml:space="preserve">noted that the January subcommittee meeting was canceled. The </w:t>
      </w:r>
      <w:r w:rsidR="00811C37">
        <w:rPr>
          <w:rFonts w:ascii="Arial" w:hAnsi="Arial" w:cs="Arial"/>
          <w:sz w:val="24"/>
          <w:szCs w:val="24"/>
        </w:rPr>
        <w:t>February meeting will focus on updates on polling place access and the accessible sample ballot. Voting access will be a significant part of the subcommittee’s work plan in this election year. Other topics will likely include continuing to review the Zoning Code documents</w:t>
      </w:r>
      <w:r w:rsidR="00725CCA">
        <w:rPr>
          <w:rFonts w:ascii="Arial" w:hAnsi="Arial" w:cs="Arial"/>
          <w:sz w:val="24"/>
          <w:szCs w:val="24"/>
        </w:rPr>
        <w:t>, and</w:t>
      </w:r>
      <w:bookmarkStart w:id="0" w:name="_GoBack"/>
      <w:bookmarkEnd w:id="0"/>
      <w:r w:rsidR="00811C37">
        <w:rPr>
          <w:rFonts w:ascii="Arial" w:hAnsi="Arial" w:cs="Arial"/>
          <w:sz w:val="24"/>
          <w:szCs w:val="24"/>
        </w:rPr>
        <w:t xml:space="preserve"> meeting the new access coordinator for the Airports.</w:t>
      </w:r>
    </w:p>
    <w:p w:rsidR="00B04E48" w:rsidRDefault="00B04E48" w:rsidP="004F71A8">
      <w:pPr>
        <w:spacing w:after="0"/>
        <w:rPr>
          <w:rFonts w:ascii="Arial" w:hAnsi="Arial" w:cs="Arial"/>
          <w:sz w:val="24"/>
          <w:szCs w:val="24"/>
        </w:rPr>
      </w:pPr>
    </w:p>
    <w:p w:rsidR="00D93A11" w:rsidRDefault="00D93A11" w:rsidP="0020581D">
      <w:pPr>
        <w:spacing w:after="0"/>
        <w:rPr>
          <w:rStyle w:val="Strong"/>
        </w:rPr>
      </w:pPr>
      <w:r w:rsidRPr="00413845">
        <w:rPr>
          <w:rStyle w:val="Strong"/>
        </w:rPr>
        <w:t>Human Services Coordinating Council (HSCC) Report</w:t>
      </w:r>
    </w:p>
    <w:p w:rsidR="00CA47C1" w:rsidRPr="00CA47C1" w:rsidRDefault="004E234B" w:rsidP="0020581D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 xml:space="preserve">Randy Hicks </w:t>
      </w:r>
      <w:r w:rsidR="00811C37">
        <w:rPr>
          <w:rStyle w:val="Strong"/>
          <w:b w:val="0"/>
        </w:rPr>
        <w:t>summarized the events of the HSCC’s annual planning retreat.</w:t>
      </w:r>
    </w:p>
    <w:p w:rsidR="007B7E91" w:rsidRPr="007B7E91" w:rsidRDefault="007B7E91" w:rsidP="0020581D">
      <w:pPr>
        <w:spacing w:after="0"/>
        <w:rPr>
          <w:rStyle w:val="Strong"/>
          <w:b w:val="0"/>
        </w:rPr>
      </w:pPr>
    </w:p>
    <w:p w:rsidR="00D93A11" w:rsidRDefault="00D93A11" w:rsidP="0020581D">
      <w:pPr>
        <w:spacing w:after="0"/>
        <w:rPr>
          <w:rStyle w:val="Strong"/>
          <w:b w:val="0"/>
        </w:rPr>
      </w:pPr>
      <w:r w:rsidRPr="00413845">
        <w:rPr>
          <w:rStyle w:val="Strong"/>
        </w:rPr>
        <w:t>First 5 Committee Report</w:t>
      </w:r>
    </w:p>
    <w:p w:rsidR="00CA47C1" w:rsidRDefault="0099524E" w:rsidP="0020581D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This report was deferred</w:t>
      </w:r>
      <w:r w:rsidR="007566FF">
        <w:rPr>
          <w:rStyle w:val="Strong"/>
          <w:b w:val="0"/>
        </w:rPr>
        <w:t>.</w:t>
      </w:r>
      <w:r w:rsidR="004E234B">
        <w:rPr>
          <w:rStyle w:val="Strong"/>
          <w:b w:val="0"/>
        </w:rPr>
        <w:t xml:space="preserve"> There is currently no DAC representative on this Committee.</w:t>
      </w:r>
    </w:p>
    <w:p w:rsidR="00121069" w:rsidRPr="007B7E91" w:rsidRDefault="00121069" w:rsidP="0020581D">
      <w:pPr>
        <w:spacing w:after="0"/>
        <w:rPr>
          <w:rStyle w:val="Strong"/>
          <w:b w:val="0"/>
        </w:rPr>
      </w:pPr>
    </w:p>
    <w:p w:rsidR="00D93A11" w:rsidRDefault="00D93A11" w:rsidP="0020581D">
      <w:pPr>
        <w:spacing w:after="0"/>
        <w:rPr>
          <w:rStyle w:val="Strong"/>
        </w:rPr>
      </w:pPr>
      <w:r w:rsidRPr="00413845">
        <w:rPr>
          <w:rStyle w:val="Strong"/>
        </w:rPr>
        <w:t>Consideration of Topics for Next Meeting</w:t>
      </w:r>
    </w:p>
    <w:p w:rsidR="00121069" w:rsidRPr="00121069" w:rsidRDefault="00EE4CD6" w:rsidP="0020581D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The portions of the draft By-Laws not yet finalized will be considered and hopefully adopted.</w:t>
      </w:r>
    </w:p>
    <w:p w:rsidR="001C26CA" w:rsidRPr="001C26CA" w:rsidRDefault="001C26CA" w:rsidP="0020581D">
      <w:pPr>
        <w:spacing w:after="0"/>
        <w:rPr>
          <w:rStyle w:val="Strong"/>
          <w:b w:val="0"/>
        </w:rPr>
      </w:pPr>
    </w:p>
    <w:p w:rsidR="00D93A11" w:rsidRDefault="00D93A11" w:rsidP="00074C76">
      <w:pPr>
        <w:spacing w:after="0"/>
        <w:rPr>
          <w:rStyle w:val="Strong"/>
        </w:rPr>
      </w:pPr>
      <w:r w:rsidRPr="00413845">
        <w:rPr>
          <w:rStyle w:val="Strong"/>
        </w:rPr>
        <w:t>Unfinished</w:t>
      </w:r>
      <w:r w:rsidR="00074C76">
        <w:rPr>
          <w:rStyle w:val="Strong"/>
        </w:rPr>
        <w:t>/New</w:t>
      </w:r>
      <w:r w:rsidRPr="00413845">
        <w:rPr>
          <w:rStyle w:val="Strong"/>
        </w:rPr>
        <w:t xml:space="preserve"> Business</w:t>
      </w:r>
      <w:r w:rsidR="005D4677">
        <w:rPr>
          <w:rStyle w:val="Strong"/>
        </w:rPr>
        <w:t xml:space="preserve">, </w:t>
      </w:r>
      <w:r w:rsidR="002A2915">
        <w:rPr>
          <w:rStyle w:val="Strong"/>
        </w:rPr>
        <w:t>Announcements</w:t>
      </w:r>
    </w:p>
    <w:p w:rsidR="00074C76" w:rsidRDefault="005D4677" w:rsidP="002A2915">
      <w:pPr>
        <w:spacing w:after="0"/>
        <w:rPr>
          <w:rStyle w:val="Strong"/>
        </w:rPr>
      </w:pPr>
      <w:r>
        <w:rPr>
          <w:rStyle w:val="Strong"/>
          <w:b w:val="0"/>
        </w:rPr>
        <w:t xml:space="preserve">There was no Unfinished or New Business. Members made announcements regarding events of interest to the disability community. </w:t>
      </w:r>
    </w:p>
    <w:p w:rsidR="002A2915" w:rsidRDefault="002A2915" w:rsidP="0020581D">
      <w:pPr>
        <w:spacing w:after="0"/>
        <w:rPr>
          <w:rStyle w:val="Strong"/>
        </w:rPr>
      </w:pPr>
    </w:p>
    <w:p w:rsidR="00D93A11" w:rsidRDefault="00D93A11" w:rsidP="0020581D">
      <w:pPr>
        <w:spacing w:after="0"/>
        <w:rPr>
          <w:rStyle w:val="Strong"/>
        </w:rPr>
      </w:pPr>
      <w:r w:rsidRPr="00277993">
        <w:rPr>
          <w:rStyle w:val="Strong"/>
        </w:rPr>
        <w:t>Adjournment</w:t>
      </w:r>
    </w:p>
    <w:p w:rsidR="00D93A11" w:rsidRPr="009E63E2" w:rsidRDefault="0020581D" w:rsidP="00074C76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Strong"/>
          <w:b w:val="0"/>
        </w:rPr>
        <w:t xml:space="preserve">It was moved and seconded to adjourn the meeting. </w:t>
      </w:r>
      <w:r w:rsidR="005D4677">
        <w:rPr>
          <w:rStyle w:val="Strong"/>
          <w:b w:val="0"/>
        </w:rPr>
        <w:t>Approved unanimously.</w:t>
      </w:r>
    </w:p>
    <w:sectPr w:rsidR="00D93A11" w:rsidRPr="009E63E2" w:rsidSect="003B7CCE"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47" w:rsidRDefault="00A20747" w:rsidP="00A20747">
      <w:pPr>
        <w:spacing w:after="0" w:line="240" w:lineRule="auto"/>
      </w:pPr>
      <w:r>
        <w:separator/>
      </w:r>
    </w:p>
  </w:endnote>
  <w:endnote w:type="continuationSeparator" w:id="0">
    <w:p w:rsidR="00A20747" w:rsidRDefault="00A20747" w:rsidP="00A2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418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747" w:rsidRDefault="00A20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747" w:rsidRDefault="00A20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47" w:rsidRDefault="00A20747" w:rsidP="00A20747">
      <w:pPr>
        <w:spacing w:after="0" w:line="240" w:lineRule="auto"/>
      </w:pPr>
      <w:r>
        <w:separator/>
      </w:r>
    </w:p>
  </w:footnote>
  <w:footnote w:type="continuationSeparator" w:id="0">
    <w:p w:rsidR="00A20747" w:rsidRDefault="00A20747" w:rsidP="00A2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39C0"/>
    <w:multiLevelType w:val="hybridMultilevel"/>
    <w:tmpl w:val="638E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E2"/>
    <w:rsid w:val="00012996"/>
    <w:rsid w:val="00025C83"/>
    <w:rsid w:val="00026B2F"/>
    <w:rsid w:val="000555FA"/>
    <w:rsid w:val="00060A52"/>
    <w:rsid w:val="00074C76"/>
    <w:rsid w:val="000D777A"/>
    <w:rsid w:val="000E35AE"/>
    <w:rsid w:val="000E60F0"/>
    <w:rsid w:val="000F3F13"/>
    <w:rsid w:val="00121069"/>
    <w:rsid w:val="001311A9"/>
    <w:rsid w:val="00171112"/>
    <w:rsid w:val="00193001"/>
    <w:rsid w:val="001941B6"/>
    <w:rsid w:val="0019768D"/>
    <w:rsid w:val="001B124D"/>
    <w:rsid w:val="001C26CA"/>
    <w:rsid w:val="001C28B5"/>
    <w:rsid w:val="001D0C42"/>
    <w:rsid w:val="001D0EEC"/>
    <w:rsid w:val="001D30C9"/>
    <w:rsid w:val="001D5AF6"/>
    <w:rsid w:val="001D650C"/>
    <w:rsid w:val="001D66B6"/>
    <w:rsid w:val="001D7530"/>
    <w:rsid w:val="001F7EA3"/>
    <w:rsid w:val="002012B8"/>
    <w:rsid w:val="0020581D"/>
    <w:rsid w:val="00207F24"/>
    <w:rsid w:val="00226FB0"/>
    <w:rsid w:val="00240576"/>
    <w:rsid w:val="00277993"/>
    <w:rsid w:val="00283C56"/>
    <w:rsid w:val="0028728D"/>
    <w:rsid w:val="0028736E"/>
    <w:rsid w:val="00290F02"/>
    <w:rsid w:val="002A0AA0"/>
    <w:rsid w:val="002A2915"/>
    <w:rsid w:val="00333FCA"/>
    <w:rsid w:val="00336389"/>
    <w:rsid w:val="00356B48"/>
    <w:rsid w:val="003613B5"/>
    <w:rsid w:val="0038041A"/>
    <w:rsid w:val="003B7CCE"/>
    <w:rsid w:val="003C2771"/>
    <w:rsid w:val="003D1BF9"/>
    <w:rsid w:val="003E3D45"/>
    <w:rsid w:val="003F417F"/>
    <w:rsid w:val="00404B43"/>
    <w:rsid w:val="00413845"/>
    <w:rsid w:val="00420740"/>
    <w:rsid w:val="00426F7E"/>
    <w:rsid w:val="00460CD2"/>
    <w:rsid w:val="00486382"/>
    <w:rsid w:val="00492F5A"/>
    <w:rsid w:val="004B2373"/>
    <w:rsid w:val="004C1908"/>
    <w:rsid w:val="004E234B"/>
    <w:rsid w:val="004E422F"/>
    <w:rsid w:val="004E6B19"/>
    <w:rsid w:val="004F69FE"/>
    <w:rsid w:val="004F6BC9"/>
    <w:rsid w:val="004F71A8"/>
    <w:rsid w:val="004F77FB"/>
    <w:rsid w:val="00511C4E"/>
    <w:rsid w:val="0054332A"/>
    <w:rsid w:val="005461D7"/>
    <w:rsid w:val="00567246"/>
    <w:rsid w:val="00574E5C"/>
    <w:rsid w:val="00591A07"/>
    <w:rsid w:val="00592639"/>
    <w:rsid w:val="005A1CAD"/>
    <w:rsid w:val="005A204C"/>
    <w:rsid w:val="005A534B"/>
    <w:rsid w:val="005B445A"/>
    <w:rsid w:val="005D4677"/>
    <w:rsid w:val="00605196"/>
    <w:rsid w:val="00614C91"/>
    <w:rsid w:val="00622531"/>
    <w:rsid w:val="006265E6"/>
    <w:rsid w:val="00626F71"/>
    <w:rsid w:val="00627336"/>
    <w:rsid w:val="00635487"/>
    <w:rsid w:val="00653F95"/>
    <w:rsid w:val="006B3B00"/>
    <w:rsid w:val="006C222C"/>
    <w:rsid w:val="006D56AE"/>
    <w:rsid w:val="006F5684"/>
    <w:rsid w:val="00714CEE"/>
    <w:rsid w:val="00725CCA"/>
    <w:rsid w:val="0073666B"/>
    <w:rsid w:val="00742838"/>
    <w:rsid w:val="00752525"/>
    <w:rsid w:val="007566FF"/>
    <w:rsid w:val="007754E8"/>
    <w:rsid w:val="007B4F5C"/>
    <w:rsid w:val="007B7E91"/>
    <w:rsid w:val="007C280A"/>
    <w:rsid w:val="007C4A59"/>
    <w:rsid w:val="007C520E"/>
    <w:rsid w:val="007D6CA9"/>
    <w:rsid w:val="00801AA3"/>
    <w:rsid w:val="0080602D"/>
    <w:rsid w:val="00811C37"/>
    <w:rsid w:val="008140B9"/>
    <w:rsid w:val="00816B3A"/>
    <w:rsid w:val="008427FE"/>
    <w:rsid w:val="00870F32"/>
    <w:rsid w:val="008758ED"/>
    <w:rsid w:val="00880FB3"/>
    <w:rsid w:val="00883097"/>
    <w:rsid w:val="0089196F"/>
    <w:rsid w:val="008B2461"/>
    <w:rsid w:val="008B2D15"/>
    <w:rsid w:val="008D0CBA"/>
    <w:rsid w:val="008F34A4"/>
    <w:rsid w:val="00907153"/>
    <w:rsid w:val="00917B11"/>
    <w:rsid w:val="009338B9"/>
    <w:rsid w:val="0095340A"/>
    <w:rsid w:val="00953C7F"/>
    <w:rsid w:val="00960F7F"/>
    <w:rsid w:val="00961E14"/>
    <w:rsid w:val="009626A6"/>
    <w:rsid w:val="00981A46"/>
    <w:rsid w:val="009831BD"/>
    <w:rsid w:val="00987A00"/>
    <w:rsid w:val="0099524E"/>
    <w:rsid w:val="009B4AB4"/>
    <w:rsid w:val="009C27FE"/>
    <w:rsid w:val="009C4952"/>
    <w:rsid w:val="009E63E2"/>
    <w:rsid w:val="009E674C"/>
    <w:rsid w:val="009E70DC"/>
    <w:rsid w:val="009F00DB"/>
    <w:rsid w:val="009F0BB4"/>
    <w:rsid w:val="009F2387"/>
    <w:rsid w:val="009F64A5"/>
    <w:rsid w:val="00A0399D"/>
    <w:rsid w:val="00A20747"/>
    <w:rsid w:val="00A354B5"/>
    <w:rsid w:val="00A4261E"/>
    <w:rsid w:val="00A51162"/>
    <w:rsid w:val="00A53BE7"/>
    <w:rsid w:val="00A54A0B"/>
    <w:rsid w:val="00A670C2"/>
    <w:rsid w:val="00A710A6"/>
    <w:rsid w:val="00A94231"/>
    <w:rsid w:val="00A97B68"/>
    <w:rsid w:val="00AF0BBB"/>
    <w:rsid w:val="00B00BBC"/>
    <w:rsid w:val="00B04E48"/>
    <w:rsid w:val="00B166A7"/>
    <w:rsid w:val="00B16FC3"/>
    <w:rsid w:val="00B33B5D"/>
    <w:rsid w:val="00B417ED"/>
    <w:rsid w:val="00B4184D"/>
    <w:rsid w:val="00B7002A"/>
    <w:rsid w:val="00B87740"/>
    <w:rsid w:val="00BA5BF4"/>
    <w:rsid w:val="00BB1BF0"/>
    <w:rsid w:val="00BB563F"/>
    <w:rsid w:val="00BD1ACD"/>
    <w:rsid w:val="00BF4D9F"/>
    <w:rsid w:val="00C0635B"/>
    <w:rsid w:val="00C24001"/>
    <w:rsid w:val="00C241A2"/>
    <w:rsid w:val="00CA15EF"/>
    <w:rsid w:val="00CA3C0E"/>
    <w:rsid w:val="00CA47C1"/>
    <w:rsid w:val="00CA4814"/>
    <w:rsid w:val="00CB1E01"/>
    <w:rsid w:val="00CD2B52"/>
    <w:rsid w:val="00CD645F"/>
    <w:rsid w:val="00CF3E59"/>
    <w:rsid w:val="00D03892"/>
    <w:rsid w:val="00D3130B"/>
    <w:rsid w:val="00D74F1F"/>
    <w:rsid w:val="00D93A11"/>
    <w:rsid w:val="00DA3BE9"/>
    <w:rsid w:val="00DC0E0E"/>
    <w:rsid w:val="00DC2F4E"/>
    <w:rsid w:val="00DD3451"/>
    <w:rsid w:val="00DF2449"/>
    <w:rsid w:val="00DF49E1"/>
    <w:rsid w:val="00E12CA7"/>
    <w:rsid w:val="00E71D7C"/>
    <w:rsid w:val="00E72A54"/>
    <w:rsid w:val="00E74E9C"/>
    <w:rsid w:val="00E80796"/>
    <w:rsid w:val="00E8444A"/>
    <w:rsid w:val="00EC34CA"/>
    <w:rsid w:val="00EC766C"/>
    <w:rsid w:val="00EE2B30"/>
    <w:rsid w:val="00EE4CD6"/>
    <w:rsid w:val="00F1476D"/>
    <w:rsid w:val="00F355AB"/>
    <w:rsid w:val="00F359E5"/>
    <w:rsid w:val="00F5416A"/>
    <w:rsid w:val="00F81EDF"/>
    <w:rsid w:val="00F93300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E3935-C58F-403F-A071-84DB7E4C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845"/>
    <w:rPr>
      <w:rFonts w:ascii="Arial" w:hAnsi="Arial"/>
      <w:b/>
      <w:bCs/>
      <w:sz w:val="24"/>
    </w:rPr>
  </w:style>
  <w:style w:type="paragraph" w:styleId="NoSpacing">
    <w:name w:val="No Spacing"/>
    <w:uiPriority w:val="1"/>
    <w:qFormat/>
    <w:rsid w:val="002779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7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47"/>
  </w:style>
  <w:style w:type="paragraph" w:styleId="Footer">
    <w:name w:val="footer"/>
    <w:basedOn w:val="Normal"/>
    <w:link w:val="FooterChar"/>
    <w:uiPriority w:val="99"/>
    <w:unhideWhenUsed/>
    <w:rsid w:val="00A2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47"/>
  </w:style>
  <w:style w:type="paragraph" w:styleId="BalloonText">
    <w:name w:val="Balloon Text"/>
    <w:basedOn w:val="Normal"/>
    <w:link w:val="BalloonTextChar"/>
    <w:uiPriority w:val="99"/>
    <w:semiHidden/>
    <w:unhideWhenUsed/>
    <w:rsid w:val="009E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D60725-3374-49B3-AE70-AC2BB05E2535}"/>
</file>

<file path=customXml/itemProps2.xml><?xml version="1.0" encoding="utf-8"?>
<ds:datastoreItem xmlns:ds="http://schemas.openxmlformats.org/officeDocument/2006/customXml" ds:itemID="{D20B15BC-6C31-4111-9C96-5D232EDCC585}"/>
</file>

<file path=customXml/itemProps3.xml><?xml version="1.0" encoding="utf-8"?>
<ds:datastoreItem xmlns:ds="http://schemas.openxmlformats.org/officeDocument/2006/customXml" ds:itemID="{80EBE14D-6B41-4497-AD4C-AA3319921983}"/>
</file>

<file path=customXml/itemProps4.xml><?xml version="1.0" encoding="utf-8"?>
<ds:datastoreItem xmlns:ds="http://schemas.openxmlformats.org/officeDocument/2006/customXml" ds:itemID="{B89CAF09-61E9-48AA-A743-983F5B566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2</cp:revision>
  <cp:lastPrinted>2016-03-09T00:31:00Z</cp:lastPrinted>
  <dcterms:created xsi:type="dcterms:W3CDTF">2016-03-09T21:59:00Z</dcterms:created>
  <dcterms:modified xsi:type="dcterms:W3CDTF">2016-03-09T21:59:00Z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