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Default="00A1292D">
      <w:pPr>
        <w:rPr>
          <w:rFonts w:ascii="Arial" w:hAnsi="Arial" w:cs="Arial"/>
          <w:sz w:val="24"/>
          <w:szCs w:val="24"/>
        </w:rPr>
      </w:pPr>
      <w:r>
        <w:rPr>
          <w:rFonts w:ascii="Arial" w:hAnsi="Arial" w:cs="Arial"/>
          <w:sz w:val="24"/>
          <w:szCs w:val="24"/>
        </w:rPr>
        <w:t>County of Sacramento</w:t>
      </w:r>
    </w:p>
    <w:p w:rsidR="00A1292D" w:rsidRDefault="00A1292D">
      <w:pPr>
        <w:rPr>
          <w:rFonts w:ascii="Arial" w:hAnsi="Arial" w:cs="Arial"/>
          <w:sz w:val="24"/>
          <w:szCs w:val="24"/>
        </w:rPr>
      </w:pPr>
      <w:r>
        <w:rPr>
          <w:rFonts w:ascii="Arial" w:hAnsi="Arial" w:cs="Arial"/>
          <w:sz w:val="24"/>
          <w:szCs w:val="24"/>
        </w:rPr>
        <w:t>Disability Advisory Commission</w:t>
      </w:r>
      <w:r w:rsidR="001E11DD">
        <w:rPr>
          <w:rFonts w:ascii="Arial" w:hAnsi="Arial" w:cs="Arial"/>
          <w:sz w:val="24"/>
          <w:szCs w:val="24"/>
        </w:rPr>
        <w:t xml:space="preserve"> - </w:t>
      </w:r>
      <w:r>
        <w:rPr>
          <w:rFonts w:ascii="Arial" w:hAnsi="Arial" w:cs="Arial"/>
          <w:sz w:val="24"/>
          <w:szCs w:val="24"/>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1E11DD" w:rsidP="001E11DD">
      <w:pPr>
        <w:rPr>
          <w:rFonts w:ascii="Arial" w:hAnsi="Arial" w:cs="Arial"/>
          <w:sz w:val="24"/>
          <w:szCs w:val="24"/>
        </w:rPr>
      </w:pPr>
      <w:r>
        <w:rPr>
          <w:rFonts w:ascii="Arial" w:hAnsi="Arial" w:cs="Arial"/>
          <w:sz w:val="24"/>
          <w:szCs w:val="24"/>
        </w:rPr>
        <w:t xml:space="preserve">Agenda – Tuesday </w:t>
      </w:r>
      <w:r w:rsidR="005C40B9">
        <w:rPr>
          <w:rFonts w:ascii="Arial" w:hAnsi="Arial" w:cs="Arial"/>
          <w:sz w:val="24"/>
          <w:szCs w:val="24"/>
        </w:rPr>
        <w:t>September 17</w:t>
      </w:r>
      <w:r>
        <w:rPr>
          <w:rFonts w:ascii="Arial" w:hAnsi="Arial" w:cs="Arial"/>
          <w:sz w:val="24"/>
          <w:szCs w:val="24"/>
        </w:rPr>
        <w:t>, 2019, 2019 4:30 – 6:00 p.m.</w:t>
      </w:r>
    </w:p>
    <w:p w:rsidR="00A1292D" w:rsidRDefault="00A1292D">
      <w:pPr>
        <w:rPr>
          <w:rFonts w:ascii="Arial" w:hAnsi="Arial" w:cs="Arial"/>
          <w:sz w:val="24"/>
          <w:szCs w:val="24"/>
        </w:rPr>
      </w:pPr>
      <w:r>
        <w:rPr>
          <w:rFonts w:ascii="Arial" w:hAnsi="Arial" w:cs="Arial"/>
          <w:sz w:val="24"/>
          <w:szCs w:val="24"/>
        </w:rPr>
        <w:t>700 H Street, 5</w:t>
      </w:r>
      <w:r w:rsidRPr="00A1292D">
        <w:rPr>
          <w:rFonts w:ascii="Arial" w:hAnsi="Arial" w:cs="Arial"/>
          <w:sz w:val="24"/>
          <w:szCs w:val="24"/>
          <w:vertAlign w:val="superscript"/>
        </w:rPr>
        <w:t>th</w:t>
      </w:r>
      <w:r>
        <w:rPr>
          <w:rFonts w:ascii="Arial" w:hAnsi="Arial" w:cs="Arial"/>
          <w:sz w:val="24"/>
          <w:szCs w:val="24"/>
        </w:rPr>
        <w:t xml:space="preserve"> floor Training Room – Please Note New Location (Turn </w:t>
      </w:r>
      <w:r w:rsidR="00C10AE0">
        <w:rPr>
          <w:rFonts w:ascii="Arial" w:hAnsi="Arial" w:cs="Arial"/>
          <w:sz w:val="24"/>
          <w:szCs w:val="24"/>
        </w:rPr>
        <w:t>Right</w:t>
      </w:r>
      <w:r>
        <w:rPr>
          <w:rFonts w:ascii="Arial" w:hAnsi="Arial" w:cs="Arial"/>
          <w:sz w:val="24"/>
          <w:szCs w:val="24"/>
        </w:rPr>
        <w:t xml:space="preserve"> Off Elevator)</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 – ACTION</w:t>
      </w:r>
    </w:p>
    <w:p w:rsidR="006F7ABD" w:rsidRDefault="00A1292D" w:rsidP="006F7ABD">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A1292D">
        <w:rPr>
          <w:rFonts w:ascii="Arial" w:eastAsia="Arial" w:hAnsi="Arial" w:cs="Arial"/>
        </w:rPr>
        <w:t>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5C40B9" w:rsidRPr="005C40B9" w:rsidRDefault="005C40B9" w:rsidP="005C40B9">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Overview of the </w:t>
      </w:r>
      <w:bookmarkStart w:id="0" w:name="_GoBack"/>
      <w:bookmarkEnd w:id="0"/>
      <w:r w:rsidRPr="005C40B9">
        <w:rPr>
          <w:rFonts w:ascii="Arial" w:hAnsi="Arial" w:cs="Arial"/>
          <w:sz w:val="24"/>
          <w:szCs w:val="24"/>
        </w:rPr>
        <w:t>Business License Application Process and Consideration of Including “Disabled Access for Business” Document in Application Information - Laura Jacobson, Department of Finance</w:t>
      </w:r>
    </w:p>
    <w:p w:rsidR="006F7ABD" w:rsidRPr="006F7ABD" w:rsidRDefault="00A1292D" w:rsidP="006F7ABD">
      <w:pPr>
        <w:pStyle w:val="ListParagraph"/>
        <w:numPr>
          <w:ilvl w:val="0"/>
          <w:numId w:val="1"/>
        </w:numPr>
        <w:spacing w:after="240"/>
        <w:contextualSpacing w:val="0"/>
        <w:rPr>
          <w:rFonts w:ascii="Arial" w:hAnsi="Arial" w:cs="Arial"/>
          <w:sz w:val="24"/>
          <w:szCs w:val="24"/>
        </w:rPr>
      </w:pPr>
      <w:r>
        <w:rPr>
          <w:rFonts w:ascii="Arial" w:hAnsi="Arial" w:cs="Arial"/>
          <w:sz w:val="24"/>
          <w:szCs w:val="24"/>
        </w:rPr>
        <w:t>Unfinished and New Business, Announc</w:t>
      </w:r>
      <w:r w:rsidR="00C10AE0">
        <w:rPr>
          <w:rFonts w:ascii="Arial" w:hAnsi="Arial" w:cs="Arial"/>
          <w:sz w:val="24"/>
          <w:szCs w:val="24"/>
        </w:rPr>
        <w:t>e</w:t>
      </w:r>
      <w:r>
        <w:rPr>
          <w:rFonts w:ascii="Arial" w:hAnsi="Arial" w:cs="Arial"/>
          <w:sz w:val="24"/>
          <w:szCs w:val="24"/>
        </w:rPr>
        <w:t>ments</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A1292D" w:rsidRDefault="00A1292D" w:rsidP="00A1292D">
      <w:pPr>
        <w:pStyle w:val="ListParagraph"/>
        <w:numPr>
          <w:ilvl w:val="0"/>
          <w:numId w:val="1"/>
        </w:numPr>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A1292D">
      <w:pPr>
        <w:pStyle w:val="ListParagraph"/>
        <w:spacing w:after="0" w:line="240" w:lineRule="auto"/>
        <w:jc w:val="both"/>
        <w:rPr>
          <w:sz w:val="24"/>
          <w:szCs w:val="24"/>
        </w:rPr>
      </w:pPr>
      <w:r w:rsidRPr="00A1292D">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(CA Relay Service 711), no later than five working days prior to the meeting. </w:t>
      </w:r>
    </w:p>
    <w:p w:rsidR="00A1292D" w:rsidRPr="00A1292D" w:rsidRDefault="00A1292D" w:rsidP="00A1292D">
      <w:pPr>
        <w:spacing w:after="240"/>
        <w:ind w:left="360"/>
        <w:rPr>
          <w:rFonts w:ascii="Arial" w:hAnsi="Arial" w:cs="Arial"/>
          <w:sz w:val="24"/>
          <w:szCs w:val="24"/>
        </w:rPr>
      </w:pP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7351F"/>
    <w:rsid w:val="001E11DD"/>
    <w:rsid w:val="002F2B56"/>
    <w:rsid w:val="00471C89"/>
    <w:rsid w:val="005C40B9"/>
    <w:rsid w:val="006F7ABD"/>
    <w:rsid w:val="00893717"/>
    <w:rsid w:val="00A1292D"/>
    <w:rsid w:val="00AA12D0"/>
    <w:rsid w:val="00C1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E0B1"/>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3BCC2E-25FB-4E73-B995-3B6599A1F670}"/>
</file>

<file path=customXml/itemProps2.xml><?xml version="1.0" encoding="utf-8"?>
<ds:datastoreItem xmlns:ds="http://schemas.openxmlformats.org/officeDocument/2006/customXml" ds:itemID="{A66E5549-13B5-49B4-B2AB-71095C903382}"/>
</file>

<file path=customXml/itemProps3.xml><?xml version="1.0" encoding="utf-8"?>
<ds:datastoreItem xmlns:ds="http://schemas.openxmlformats.org/officeDocument/2006/customXml" ds:itemID="{C885E048-0534-40F6-B851-20A285C5AC20}"/>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2019-07-10T21:18:00Z</cp:lastPrinted>
  <dcterms:created xsi:type="dcterms:W3CDTF">2019-09-12T23:41:00Z</dcterms:created>
  <dcterms:modified xsi:type="dcterms:W3CDTF">2019-09-12T23:41:00Z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