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Default="00A1292D">
      <w:pPr>
        <w:rPr>
          <w:rFonts w:ascii="Arial" w:hAnsi="Arial" w:cs="Arial"/>
          <w:sz w:val="24"/>
          <w:szCs w:val="24"/>
        </w:rPr>
      </w:pPr>
      <w:r>
        <w:rPr>
          <w:rFonts w:ascii="Arial" w:hAnsi="Arial" w:cs="Arial"/>
          <w:sz w:val="24"/>
          <w:szCs w:val="24"/>
        </w:rPr>
        <w:t>County of Sacramento</w:t>
      </w:r>
    </w:p>
    <w:p w:rsidR="00A1292D" w:rsidRDefault="00A1292D">
      <w:pPr>
        <w:rPr>
          <w:rFonts w:ascii="Arial" w:hAnsi="Arial" w:cs="Arial"/>
          <w:sz w:val="24"/>
          <w:szCs w:val="24"/>
        </w:rPr>
      </w:pPr>
      <w:r>
        <w:rPr>
          <w:rFonts w:ascii="Arial" w:hAnsi="Arial" w:cs="Arial"/>
          <w:sz w:val="24"/>
          <w:szCs w:val="24"/>
        </w:rPr>
        <w:t>Disability Advisory Commission</w:t>
      </w:r>
      <w:r w:rsidR="001E11DD">
        <w:rPr>
          <w:rFonts w:ascii="Arial" w:hAnsi="Arial" w:cs="Arial"/>
          <w:sz w:val="24"/>
          <w:szCs w:val="24"/>
        </w:rPr>
        <w:t xml:space="preserve"> - </w:t>
      </w:r>
      <w:r>
        <w:rPr>
          <w:rFonts w:ascii="Arial" w:hAnsi="Arial" w:cs="Arial"/>
          <w:sz w:val="24"/>
          <w:szCs w:val="24"/>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1E11DD" w:rsidP="001E11DD">
      <w:pPr>
        <w:rPr>
          <w:rFonts w:ascii="Arial" w:hAnsi="Arial" w:cs="Arial"/>
          <w:sz w:val="24"/>
          <w:szCs w:val="24"/>
        </w:rPr>
      </w:pPr>
      <w:r>
        <w:rPr>
          <w:rFonts w:ascii="Arial" w:hAnsi="Arial" w:cs="Arial"/>
          <w:sz w:val="24"/>
          <w:szCs w:val="24"/>
        </w:rPr>
        <w:t xml:space="preserve">Agenda – Tuesday </w:t>
      </w:r>
      <w:r w:rsidR="00471C89">
        <w:rPr>
          <w:rFonts w:ascii="Arial" w:hAnsi="Arial" w:cs="Arial"/>
          <w:sz w:val="24"/>
          <w:szCs w:val="24"/>
        </w:rPr>
        <w:t>June 18</w:t>
      </w:r>
      <w:r>
        <w:rPr>
          <w:rFonts w:ascii="Arial" w:hAnsi="Arial" w:cs="Arial"/>
          <w:sz w:val="24"/>
          <w:szCs w:val="24"/>
        </w:rPr>
        <w:t>, 2019, 2019 4:30 – 6:00 p.m.</w:t>
      </w:r>
    </w:p>
    <w:p w:rsidR="00A1292D" w:rsidRDefault="00A1292D">
      <w:pPr>
        <w:rPr>
          <w:rFonts w:ascii="Arial" w:hAnsi="Arial" w:cs="Arial"/>
          <w:sz w:val="24"/>
          <w:szCs w:val="24"/>
        </w:rPr>
      </w:pPr>
      <w:r>
        <w:rPr>
          <w:rFonts w:ascii="Arial" w:hAnsi="Arial" w:cs="Arial"/>
          <w:sz w:val="24"/>
          <w:szCs w:val="24"/>
        </w:rPr>
        <w:t>700 H Street, 5</w:t>
      </w:r>
      <w:r w:rsidRPr="00A1292D">
        <w:rPr>
          <w:rFonts w:ascii="Arial" w:hAnsi="Arial" w:cs="Arial"/>
          <w:sz w:val="24"/>
          <w:szCs w:val="24"/>
          <w:vertAlign w:val="superscript"/>
        </w:rPr>
        <w:t>th</w:t>
      </w:r>
      <w:r>
        <w:rPr>
          <w:rFonts w:ascii="Arial" w:hAnsi="Arial" w:cs="Arial"/>
          <w:sz w:val="24"/>
          <w:szCs w:val="24"/>
        </w:rPr>
        <w:t xml:space="preserve"> floor Training Room – Please Note New Location (Turn </w:t>
      </w:r>
      <w:r w:rsidR="00C10AE0">
        <w:rPr>
          <w:rFonts w:ascii="Arial" w:hAnsi="Arial" w:cs="Arial"/>
          <w:sz w:val="24"/>
          <w:szCs w:val="24"/>
        </w:rPr>
        <w:t>Right</w:t>
      </w:r>
      <w:r>
        <w:rPr>
          <w:rFonts w:ascii="Arial" w:hAnsi="Arial" w:cs="Arial"/>
          <w:sz w:val="24"/>
          <w:szCs w:val="24"/>
        </w:rPr>
        <w:t xml:space="preserve"> Off Elevator)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 – ACTION</w:t>
      </w:r>
    </w:p>
    <w:p w:rsidR="00A1292D" w:rsidRPr="00A1292D" w:rsidRDefault="00A1292D" w:rsidP="00A1292D">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A1292D">
        <w:rPr>
          <w:rFonts w:ascii="Arial" w:eastAsia="Arial" w:hAnsi="Arial" w:cs="Arial"/>
        </w:rPr>
        <w:t>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471C89" w:rsidRDefault="00471C89" w:rsidP="00471C89">
      <w:pPr>
        <w:pStyle w:val="ListParagraph"/>
        <w:numPr>
          <w:ilvl w:val="0"/>
          <w:numId w:val="1"/>
        </w:numPr>
        <w:spacing w:after="0"/>
        <w:contextualSpacing w:val="0"/>
        <w:rPr>
          <w:rFonts w:ascii="Arial" w:hAnsi="Arial" w:cs="Arial"/>
          <w:sz w:val="24"/>
          <w:szCs w:val="24"/>
        </w:rPr>
      </w:pPr>
      <w:r>
        <w:rPr>
          <w:rFonts w:ascii="Arial" w:hAnsi="Arial" w:cs="Arial"/>
          <w:sz w:val="24"/>
          <w:szCs w:val="24"/>
        </w:rPr>
        <w:t>Consideration of Including “Disabled Access Requirements for Business” (AB3002) document in the Building Permits and Inspection Division’s process - Discussion</w:t>
      </w:r>
      <w:bookmarkStart w:id="0" w:name="_GoBack"/>
      <w:bookmarkEnd w:id="0"/>
    </w:p>
    <w:p w:rsidR="00471C89" w:rsidRPr="00471C89" w:rsidRDefault="00471C89" w:rsidP="00471C89">
      <w:pPr>
        <w:pStyle w:val="ListParagraph"/>
        <w:spacing w:after="240"/>
        <w:contextualSpacing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Nancy Springer, Sacramento County Chief Building Official</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Unfinished and New Business, Announc</w:t>
      </w:r>
      <w:r w:rsidR="00C10AE0">
        <w:rPr>
          <w:rFonts w:ascii="Arial" w:hAnsi="Arial" w:cs="Arial"/>
          <w:sz w:val="24"/>
          <w:szCs w:val="24"/>
        </w:rPr>
        <w:t>e</w:t>
      </w:r>
      <w:r>
        <w:rPr>
          <w:rFonts w:ascii="Arial" w:hAnsi="Arial" w:cs="Arial"/>
          <w:sz w:val="24"/>
          <w:szCs w:val="24"/>
        </w:rPr>
        <w:t>ments</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A1292D">
      <w:pPr>
        <w:pStyle w:val="ListParagraph"/>
        <w:numPr>
          <w:ilvl w:val="0"/>
          <w:numId w:val="1"/>
        </w:numPr>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A1292D">
      <w:pPr>
        <w:pStyle w:val="ListParagraph"/>
        <w:spacing w:after="0" w:line="240" w:lineRule="auto"/>
        <w:jc w:val="both"/>
        <w:rPr>
          <w:sz w:val="24"/>
          <w:szCs w:val="24"/>
        </w:rPr>
      </w:pPr>
      <w:r w:rsidRPr="00A1292D">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(CA Relay Service 711), no later than five working days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1E11DD"/>
    <w:rsid w:val="002F2B56"/>
    <w:rsid w:val="00471C89"/>
    <w:rsid w:val="00A1292D"/>
    <w:rsid w:val="00C1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7477"/>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FADF5-4963-48D5-A2D7-5B82AC43A5DE}"/>
</file>

<file path=customXml/itemProps2.xml><?xml version="1.0" encoding="utf-8"?>
<ds:datastoreItem xmlns:ds="http://schemas.openxmlformats.org/officeDocument/2006/customXml" ds:itemID="{2329098E-A2D6-4AA6-AEEB-C02C830E28E8}"/>
</file>

<file path=customXml/itemProps3.xml><?xml version="1.0" encoding="utf-8"?>
<ds:datastoreItem xmlns:ds="http://schemas.openxmlformats.org/officeDocument/2006/customXml" ds:itemID="{C2E2D498-39A7-48BF-A73C-FC37EE24CBC6}"/>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dcterms:created xsi:type="dcterms:W3CDTF">2019-06-13T23:13:00Z</dcterms:created>
  <dcterms:modified xsi:type="dcterms:W3CDTF">2019-06-13T23:13:00Z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