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pPr>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23356F" w:rsidP="001E11DD">
      <w:pPr>
        <w:rPr>
          <w:rFonts w:ascii="Arial" w:hAnsi="Arial" w:cs="Arial"/>
          <w:b/>
          <w:sz w:val="28"/>
          <w:szCs w:val="28"/>
        </w:rPr>
      </w:pPr>
      <w:r>
        <w:rPr>
          <w:rFonts w:ascii="Arial" w:hAnsi="Arial" w:cs="Arial"/>
          <w:b/>
          <w:sz w:val="28"/>
          <w:szCs w:val="28"/>
        </w:rPr>
        <w:t xml:space="preserve">DRAFT </w:t>
      </w:r>
      <w:r w:rsidR="00FA5F01">
        <w:rPr>
          <w:rFonts w:ascii="Arial" w:hAnsi="Arial" w:cs="Arial"/>
          <w:b/>
          <w:sz w:val="28"/>
          <w:szCs w:val="28"/>
        </w:rPr>
        <w:t xml:space="preserve">Meeting </w:t>
      </w:r>
      <w:r w:rsidR="001E11DD" w:rsidRPr="006B56D2">
        <w:rPr>
          <w:rFonts w:ascii="Arial" w:hAnsi="Arial" w:cs="Arial"/>
          <w:b/>
          <w:sz w:val="28"/>
          <w:szCs w:val="28"/>
        </w:rPr>
        <w:t xml:space="preserve">Agenda – Tuesday </w:t>
      </w:r>
      <w:r w:rsidR="00B61A9B">
        <w:rPr>
          <w:rFonts w:ascii="Arial" w:hAnsi="Arial" w:cs="Arial"/>
          <w:b/>
          <w:sz w:val="28"/>
          <w:szCs w:val="28"/>
        </w:rPr>
        <w:t>January 21, 2020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:30 – 6:00 p.m.</w:t>
      </w:r>
    </w:p>
    <w:p w:rsidR="00C820E3" w:rsidRPr="00C820E3" w:rsidRDefault="00424B6E" w:rsidP="0006655C">
      <w:pPr>
        <w:spacing w:after="360"/>
        <w:rPr>
          <w:rFonts w:ascii="Arial" w:hAnsi="Arial" w:cs="Arial"/>
          <w:b/>
          <w:sz w:val="28"/>
          <w:szCs w:val="28"/>
        </w:rPr>
      </w:pPr>
      <w:r>
        <w:rPr>
          <w:rFonts w:ascii="Arial" w:hAnsi="Arial" w:cs="Arial"/>
          <w:b/>
          <w:sz w:val="28"/>
          <w:szCs w:val="28"/>
        </w:rPr>
        <w:t xml:space="preserve">700 H Street, </w:t>
      </w:r>
      <w:r w:rsidR="00B61A9B">
        <w:rPr>
          <w:rFonts w:ascii="Arial" w:hAnsi="Arial" w:cs="Arial"/>
          <w:b/>
          <w:sz w:val="28"/>
          <w:szCs w:val="28"/>
        </w:rPr>
        <w:t>1</w:t>
      </w:r>
      <w:r w:rsidR="00B61A9B" w:rsidRPr="00B61A9B">
        <w:rPr>
          <w:rFonts w:ascii="Arial" w:hAnsi="Arial" w:cs="Arial"/>
          <w:b/>
          <w:sz w:val="28"/>
          <w:szCs w:val="28"/>
          <w:vertAlign w:val="superscript"/>
        </w:rPr>
        <w:t>st</w:t>
      </w:r>
      <w:r w:rsidR="00B61A9B">
        <w:rPr>
          <w:rFonts w:ascii="Arial" w:hAnsi="Arial" w:cs="Arial"/>
          <w:b/>
          <w:sz w:val="28"/>
          <w:szCs w:val="28"/>
        </w:rPr>
        <w:t xml:space="preserve"> Floor, Hearing Room 1</w:t>
      </w:r>
      <w:r w:rsidR="0023356F">
        <w:rPr>
          <w:rFonts w:ascii="Arial" w:hAnsi="Arial" w:cs="Arial"/>
          <w:b/>
          <w:sz w:val="28"/>
          <w:szCs w:val="28"/>
        </w:rPr>
        <w:t xml:space="preserve"> (Please note location change)</w:t>
      </w:r>
      <w:bookmarkStart w:id="0" w:name="_GoBack"/>
      <w:bookmarkEnd w:id="0"/>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FE5AC3">
        <w:rPr>
          <w:rFonts w:ascii="Arial" w:hAnsi="Arial" w:cs="Arial"/>
          <w:sz w:val="24"/>
          <w:szCs w:val="24"/>
        </w:rPr>
        <w:t xml:space="preserve"> - ACTION</w:t>
      </w:r>
    </w:p>
    <w:p w:rsidR="00EA5F1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A1292D">
        <w:rPr>
          <w:rFonts w:ascii="Arial" w:eastAsia="Arial" w:hAnsi="Arial" w:cs="Arial"/>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6655C" w:rsidRDefault="00B61A9B" w:rsidP="00D647A0">
      <w:pPr>
        <w:pStyle w:val="ListParagraph"/>
        <w:numPr>
          <w:ilvl w:val="0"/>
          <w:numId w:val="1"/>
        </w:numPr>
        <w:spacing w:after="120"/>
        <w:contextualSpacing w:val="0"/>
        <w:rPr>
          <w:rFonts w:ascii="Arial" w:hAnsi="Arial" w:cs="Arial"/>
          <w:sz w:val="24"/>
          <w:szCs w:val="24"/>
        </w:rPr>
      </w:pPr>
      <w:r w:rsidRPr="00FE5AC3">
        <w:rPr>
          <w:rFonts w:ascii="Arial" w:hAnsi="Arial" w:cs="Arial"/>
          <w:sz w:val="24"/>
          <w:szCs w:val="24"/>
        </w:rPr>
        <w:t xml:space="preserve">Howe Avenue </w:t>
      </w:r>
      <w:r w:rsidR="00FE5AC3" w:rsidRPr="00FE5AC3">
        <w:rPr>
          <w:rFonts w:ascii="Arial" w:hAnsi="Arial" w:cs="Arial"/>
          <w:sz w:val="24"/>
          <w:szCs w:val="24"/>
        </w:rPr>
        <w:t>Bicycle and Pedestrian Improvements from Cottage Way to El Camino Avenue</w:t>
      </w:r>
    </w:p>
    <w:p w:rsidR="00FE5AC3" w:rsidRDefault="00FE5AC3" w:rsidP="0006655C">
      <w:pPr>
        <w:pStyle w:val="ListParagraph"/>
        <w:spacing w:after="120"/>
        <w:ind w:left="450"/>
        <w:contextualSpacing w:val="0"/>
        <w:rPr>
          <w:rFonts w:ascii="Arial" w:hAnsi="Arial" w:cs="Arial"/>
          <w:sz w:val="24"/>
          <w:szCs w:val="24"/>
        </w:rPr>
      </w:pPr>
      <w:r>
        <w:rPr>
          <w:rFonts w:ascii="Arial" w:hAnsi="Arial" w:cs="Arial"/>
          <w:sz w:val="24"/>
          <w:szCs w:val="24"/>
        </w:rPr>
        <w:t xml:space="preserve">– </w:t>
      </w:r>
      <w:r w:rsidRPr="00FE5AC3">
        <w:rPr>
          <w:rFonts w:ascii="Arial" w:hAnsi="Arial" w:cs="Arial"/>
          <w:sz w:val="24"/>
          <w:szCs w:val="24"/>
        </w:rPr>
        <w:t>Melissa Wright, Sr. Engineer, Jenny Singh,</w:t>
      </w:r>
      <w:r>
        <w:rPr>
          <w:rFonts w:ascii="Arial" w:hAnsi="Arial" w:cs="Arial"/>
          <w:sz w:val="24"/>
          <w:szCs w:val="24"/>
        </w:rPr>
        <w:t xml:space="preserve"> Assoc</w:t>
      </w:r>
      <w:r w:rsidR="0006655C">
        <w:rPr>
          <w:rFonts w:ascii="Arial" w:hAnsi="Arial" w:cs="Arial"/>
          <w:sz w:val="24"/>
          <w:szCs w:val="24"/>
        </w:rPr>
        <w:t>.</w:t>
      </w:r>
      <w:r>
        <w:rPr>
          <w:rFonts w:ascii="Arial" w:hAnsi="Arial" w:cs="Arial"/>
          <w:sz w:val="24"/>
          <w:szCs w:val="24"/>
        </w:rPr>
        <w:t xml:space="preserve"> Engineer, Dept. </w:t>
      </w:r>
      <w:r w:rsidRPr="00FE5AC3">
        <w:rPr>
          <w:rFonts w:ascii="Arial" w:hAnsi="Arial" w:cs="Arial"/>
          <w:sz w:val="24"/>
          <w:szCs w:val="24"/>
        </w:rPr>
        <w:t>of Transportation</w:t>
      </w:r>
      <w:r w:rsidR="0006655C">
        <w:rPr>
          <w:rFonts w:ascii="Arial" w:hAnsi="Arial" w:cs="Arial"/>
          <w:sz w:val="24"/>
          <w:szCs w:val="24"/>
        </w:rPr>
        <w:t xml:space="preserve"> (</w:t>
      </w:r>
      <w:proofErr w:type="spellStart"/>
      <w:r w:rsidR="0006655C">
        <w:rPr>
          <w:rFonts w:ascii="Arial" w:hAnsi="Arial" w:cs="Arial"/>
          <w:sz w:val="24"/>
          <w:szCs w:val="24"/>
        </w:rPr>
        <w:t>SacDOT</w:t>
      </w:r>
      <w:proofErr w:type="spellEnd"/>
      <w:r w:rsidR="0006655C">
        <w:rPr>
          <w:rFonts w:ascii="Arial" w:hAnsi="Arial" w:cs="Arial"/>
          <w:sz w:val="24"/>
          <w:szCs w:val="24"/>
        </w:rPr>
        <w:t>)</w:t>
      </w:r>
    </w:p>
    <w:p w:rsidR="00FE5AC3" w:rsidRDefault="00FE5AC3" w:rsidP="00FE5AC3">
      <w:pPr>
        <w:pStyle w:val="ListParagraph"/>
        <w:spacing w:after="120"/>
        <w:contextualSpacing w:val="0"/>
        <w:rPr>
          <w:rFonts w:ascii="Arial" w:hAnsi="Arial" w:cs="Arial"/>
          <w:sz w:val="24"/>
          <w:szCs w:val="24"/>
        </w:rPr>
      </w:pPr>
      <w:r>
        <w:rPr>
          <w:rFonts w:ascii="Arial" w:hAnsi="Arial" w:cs="Arial"/>
          <w:sz w:val="24"/>
          <w:szCs w:val="24"/>
        </w:rPr>
        <w:tab/>
        <w:t>Project Overview</w:t>
      </w:r>
    </w:p>
    <w:p w:rsidR="00FE5AC3" w:rsidRPr="00FE5AC3" w:rsidRDefault="00FE5AC3" w:rsidP="0006655C">
      <w:pPr>
        <w:pStyle w:val="ListParagraph"/>
        <w:spacing w:after="240"/>
        <w:contextualSpacing w:val="0"/>
        <w:rPr>
          <w:rFonts w:ascii="Arial" w:hAnsi="Arial" w:cs="Arial"/>
          <w:sz w:val="24"/>
          <w:szCs w:val="24"/>
        </w:rPr>
      </w:pPr>
      <w:r>
        <w:rPr>
          <w:rFonts w:ascii="Arial" w:hAnsi="Arial" w:cs="Arial"/>
          <w:sz w:val="24"/>
          <w:szCs w:val="24"/>
        </w:rPr>
        <w:tab/>
        <w:t>Q &amp; A/Discussion</w:t>
      </w:r>
    </w:p>
    <w:p w:rsidR="006F7ABD" w:rsidRDefault="00A1292D" w:rsidP="004874AE">
      <w:pPr>
        <w:pStyle w:val="ListParagraph"/>
        <w:numPr>
          <w:ilvl w:val="0"/>
          <w:numId w:val="1"/>
        </w:numPr>
        <w:spacing w:after="120"/>
        <w:contextualSpacing w:val="0"/>
        <w:rPr>
          <w:rFonts w:ascii="Arial" w:hAnsi="Arial" w:cs="Arial"/>
          <w:sz w:val="24"/>
          <w:szCs w:val="24"/>
        </w:rPr>
      </w:pPr>
      <w:r w:rsidRPr="004874AE">
        <w:rPr>
          <w:rFonts w:ascii="Arial" w:hAnsi="Arial" w:cs="Arial"/>
          <w:sz w:val="24"/>
          <w:szCs w:val="24"/>
        </w:rPr>
        <w:t>Unfinished and New Business</w:t>
      </w:r>
      <w:r w:rsidR="00500B8D">
        <w:rPr>
          <w:rFonts w:ascii="Arial" w:hAnsi="Arial" w:cs="Arial"/>
          <w:sz w:val="24"/>
          <w:szCs w:val="24"/>
        </w:rPr>
        <w:t>, Announcements</w:t>
      </w:r>
    </w:p>
    <w:p w:rsidR="00500B8D" w:rsidRDefault="00500B8D" w:rsidP="00500B8D">
      <w:pPr>
        <w:pStyle w:val="ListParagraph"/>
        <w:spacing w:after="120"/>
        <w:ind w:left="450"/>
        <w:contextualSpacing w:val="0"/>
        <w:rPr>
          <w:rFonts w:ascii="Arial" w:hAnsi="Arial" w:cs="Arial"/>
          <w:sz w:val="24"/>
          <w:szCs w:val="24"/>
        </w:rPr>
      </w:pPr>
      <w:r>
        <w:rPr>
          <w:rFonts w:ascii="Arial" w:hAnsi="Arial" w:cs="Arial"/>
          <w:sz w:val="24"/>
          <w:szCs w:val="24"/>
        </w:rPr>
        <w:t>Unfinished Business: Status of Request to Consider Using “Disability Access Requirements – Legal Requirements and Resources” Draft Document in Building Inspection and Business License Applicant Information</w:t>
      </w:r>
    </w:p>
    <w:p w:rsidR="00B61A9B" w:rsidRPr="004874AE" w:rsidRDefault="00B61A9B" w:rsidP="004874AE">
      <w:pPr>
        <w:pStyle w:val="ListParagraph"/>
        <w:numPr>
          <w:ilvl w:val="0"/>
          <w:numId w:val="1"/>
        </w:numPr>
        <w:spacing w:after="120"/>
        <w:contextualSpacing w:val="0"/>
        <w:rPr>
          <w:rFonts w:ascii="Arial" w:hAnsi="Arial" w:cs="Arial"/>
          <w:sz w:val="24"/>
          <w:szCs w:val="24"/>
        </w:rPr>
      </w:pPr>
      <w:r>
        <w:rPr>
          <w:rFonts w:ascii="Arial" w:hAnsi="Arial" w:cs="Arial"/>
          <w:sz w:val="24"/>
          <w:szCs w:val="24"/>
        </w:rPr>
        <w:t>Proposed Topics for Next Agenda</w:t>
      </w:r>
    </w:p>
    <w:p w:rsidR="00A1292D" w:rsidRDefault="00F32CAA"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 xml:space="preserve"> </w:t>
      </w:r>
      <w:r w:rsidR="00A1292D">
        <w:rPr>
          <w:rFonts w:ascii="Arial" w:hAnsi="Arial" w:cs="Arial"/>
          <w:sz w:val="24"/>
          <w:szCs w:val="24"/>
        </w:rPr>
        <w:t>Adjournment</w:t>
      </w:r>
    </w:p>
    <w:p w:rsidR="00A1292D" w:rsidRPr="00A1292D" w:rsidRDefault="00A1292D" w:rsidP="0006655C">
      <w:pPr>
        <w:pStyle w:val="ListParagraph"/>
        <w:spacing w:after="0" w:line="240" w:lineRule="auto"/>
        <w:ind w:left="90"/>
        <w:jc w:val="both"/>
        <w:rPr>
          <w:sz w:val="24"/>
          <w:szCs w:val="24"/>
        </w:rPr>
      </w:pPr>
      <w:r w:rsidRPr="00A1292D">
        <w:rPr>
          <w:rFonts w:ascii="Arial" w:eastAsia="Arial" w:hAnsi="Arial" w:cs="Arial"/>
          <w:sz w:val="24"/>
          <w:szCs w:val="24"/>
        </w:rPr>
        <w:t>The meeting facilities are accessible to persons with disabilities. Requests for interpreting services, assistive listening devices,</w:t>
      </w:r>
      <w:r w:rsidR="006B56D2">
        <w:rPr>
          <w:rFonts w:ascii="Arial" w:eastAsia="Arial" w:hAnsi="Arial" w:cs="Arial"/>
          <w:sz w:val="24"/>
          <w:szCs w:val="24"/>
        </w:rPr>
        <w:t xml:space="preserve"> accessible formats of documents</w:t>
      </w:r>
      <w:r w:rsidRPr="00A1292D">
        <w:rPr>
          <w:rFonts w:ascii="Arial" w:eastAsia="Arial" w:hAnsi="Arial" w:cs="Arial"/>
          <w:sz w:val="24"/>
          <w:szCs w:val="24"/>
        </w:rPr>
        <w:t xml:space="preserve"> or other considerations should be made through the County Disability Compliance Office at (916) 874-7642 (CA Relay Service 711), </w:t>
      </w:r>
      <w:r w:rsidR="006B56D2">
        <w:rPr>
          <w:rFonts w:ascii="Arial" w:eastAsia="Arial" w:hAnsi="Arial" w:cs="Arial"/>
          <w:sz w:val="24"/>
          <w:szCs w:val="24"/>
        </w:rPr>
        <w:t xml:space="preserve">or by email at </w:t>
      </w:r>
      <w:hyperlink r:id="rId5"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Pr="00A1292D">
        <w:rPr>
          <w:rFonts w:ascii="Arial" w:eastAsia="Arial" w:hAnsi="Arial" w:cs="Arial"/>
          <w:sz w:val="24"/>
          <w:szCs w:val="24"/>
        </w:rPr>
        <w:t xml:space="preserve">no later than five working days prior to the meeting. </w:t>
      </w:r>
    </w:p>
    <w:p w:rsidR="00A1292D" w:rsidRPr="00A1292D" w:rsidRDefault="00A1292D" w:rsidP="0006655C">
      <w:pPr>
        <w:spacing w:after="240"/>
        <w:ind w:left="9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6655C"/>
    <w:rsid w:val="0007351F"/>
    <w:rsid w:val="000776DA"/>
    <w:rsid w:val="001E11DD"/>
    <w:rsid w:val="0023356F"/>
    <w:rsid w:val="002F2B56"/>
    <w:rsid w:val="002F68C9"/>
    <w:rsid w:val="00424B6E"/>
    <w:rsid w:val="00471C89"/>
    <w:rsid w:val="004874AE"/>
    <w:rsid w:val="00500B8D"/>
    <w:rsid w:val="005A218A"/>
    <w:rsid w:val="005C40B9"/>
    <w:rsid w:val="00637A84"/>
    <w:rsid w:val="006B56D2"/>
    <w:rsid w:val="006F7ABD"/>
    <w:rsid w:val="008359E9"/>
    <w:rsid w:val="00893717"/>
    <w:rsid w:val="00A1292D"/>
    <w:rsid w:val="00AA12D0"/>
    <w:rsid w:val="00B61A9B"/>
    <w:rsid w:val="00C02D42"/>
    <w:rsid w:val="00C10AE0"/>
    <w:rsid w:val="00C820E3"/>
    <w:rsid w:val="00EA5F12"/>
    <w:rsid w:val="00F32CAA"/>
    <w:rsid w:val="00FA5F01"/>
    <w:rsid w:val="00FE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8AF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432205-F63D-4AB7-BC5F-C0582D5A5943}"/>
</file>

<file path=customXml/itemProps2.xml><?xml version="1.0" encoding="utf-8"?>
<ds:datastoreItem xmlns:ds="http://schemas.openxmlformats.org/officeDocument/2006/customXml" ds:itemID="{4D7F999F-89E4-4ECB-99B1-621A4A69D1A2}"/>
</file>

<file path=customXml/itemProps3.xml><?xml version="1.0" encoding="utf-8"?>
<ds:datastoreItem xmlns:ds="http://schemas.openxmlformats.org/officeDocument/2006/customXml" ds:itemID="{BF74C40D-F299-4D7E-8A58-227AAC09232F}"/>
</file>

<file path=docProps/app.xml><?xml version="1.0" encoding="utf-8"?>
<Properties xmlns="http://schemas.openxmlformats.org/officeDocument/2006/extended-properties" xmlns:vt="http://schemas.openxmlformats.org/officeDocument/2006/docPropsVTypes">
  <Template>Normal</Template>
  <TotalTime>25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5</cp:revision>
  <cp:lastPrinted>2019-11-06T21:57:00Z</cp:lastPrinted>
  <dcterms:created xsi:type="dcterms:W3CDTF">2020-01-15T17:18:00Z</dcterms:created>
  <dcterms:modified xsi:type="dcterms:W3CDTF">2020-01-15T17:43:00Z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