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F1" w:rsidRDefault="00193367">
      <w:pPr>
        <w:spacing w:after="0"/>
        <w:ind w:left="722"/>
        <w:jc w:val="center"/>
      </w:pPr>
      <w:r>
        <w:rPr>
          <w:noProof/>
        </w:rPr>
        <w:drawing>
          <wp:anchor distT="0" distB="0" distL="114300" distR="114300" simplePos="0" relativeHeight="251658240" behindDoc="0" locked="0" layoutInCell="1" allowOverlap="0">
            <wp:simplePos x="0" y="0"/>
            <wp:positionH relativeFrom="column">
              <wp:posOffset>-33527</wp:posOffset>
            </wp:positionH>
            <wp:positionV relativeFrom="paragraph">
              <wp:posOffset>-268889</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rsidR="001E27F1" w:rsidRDefault="00193367">
      <w:pPr>
        <w:spacing w:after="52"/>
        <w:ind w:left="68"/>
        <w:jc w:val="center"/>
      </w:pPr>
      <w:r>
        <w:rPr>
          <w:rFonts w:ascii="Arial" w:eastAsia="Arial" w:hAnsi="Arial" w:cs="Arial"/>
          <w:b/>
          <w:sz w:val="24"/>
        </w:rPr>
        <w:t xml:space="preserve"> </w:t>
      </w:r>
    </w:p>
    <w:p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A83483">
        <w:rPr>
          <w:rFonts w:ascii="Arial" w:eastAsia="Arial" w:hAnsi="Arial" w:cs="Arial"/>
          <w:b/>
          <w:sz w:val="32"/>
        </w:rPr>
        <w:t>April</w:t>
      </w:r>
      <w:r w:rsidR="00E20D4E">
        <w:rPr>
          <w:rFonts w:ascii="Arial" w:eastAsia="Arial" w:hAnsi="Arial" w:cs="Arial"/>
          <w:b/>
          <w:sz w:val="32"/>
        </w:rPr>
        <w:t xml:space="preserve"> 19</w:t>
      </w:r>
      <w:r>
        <w:rPr>
          <w:rFonts w:ascii="Arial" w:eastAsia="Arial" w:hAnsi="Arial" w:cs="Arial"/>
          <w:b/>
          <w:sz w:val="32"/>
        </w:rPr>
        <w:t xml:space="preserve">, 2016 </w:t>
      </w:r>
    </w:p>
    <w:p w:rsidR="001E27F1" w:rsidRDefault="00193367">
      <w:pPr>
        <w:spacing w:after="12" w:line="250" w:lineRule="auto"/>
        <w:ind w:left="2886" w:right="2786" w:hanging="10"/>
        <w:jc w:val="center"/>
      </w:pPr>
      <w:proofErr w:type="gramStart"/>
      <w:r>
        <w:rPr>
          <w:rFonts w:ascii="Arial" w:eastAsia="Arial" w:hAnsi="Arial" w:cs="Arial"/>
          <w:b/>
          <w:sz w:val="32"/>
        </w:rPr>
        <w:t>4:30  -</w:t>
      </w:r>
      <w:proofErr w:type="gramEnd"/>
      <w:r>
        <w:rPr>
          <w:rFonts w:ascii="Arial" w:eastAsia="Arial" w:hAnsi="Arial" w:cs="Arial"/>
          <w:b/>
          <w:sz w:val="32"/>
        </w:rPr>
        <w:t xml:space="preserve"> 6:00 p.m. </w:t>
      </w:r>
    </w:p>
    <w:p w:rsidR="001E27F1" w:rsidRDefault="00193367">
      <w:pPr>
        <w:spacing w:after="0"/>
        <w:ind w:left="90"/>
        <w:jc w:val="center"/>
      </w:pPr>
      <w:r>
        <w:rPr>
          <w:rFonts w:ascii="Arial" w:eastAsia="Arial" w:hAnsi="Arial" w:cs="Arial"/>
          <w:b/>
          <w:sz w:val="32"/>
        </w:rPr>
        <w:t xml:space="preserve"> </w:t>
      </w:r>
    </w:p>
    <w:p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rsidR="001E27F1" w:rsidRDefault="00193367">
      <w:pPr>
        <w:spacing w:after="12" w:line="250" w:lineRule="auto"/>
        <w:ind w:left="10" w:right="3" w:hanging="10"/>
        <w:jc w:val="center"/>
      </w:pPr>
      <w:r>
        <w:rPr>
          <w:rFonts w:ascii="Arial" w:eastAsia="Arial" w:hAnsi="Arial" w:cs="Arial"/>
          <w:b/>
          <w:sz w:val="32"/>
        </w:rPr>
        <w:t xml:space="preserve">700 H STREET Hearing Room 1 </w:t>
      </w:r>
    </w:p>
    <w:p w:rsidR="001E27F1" w:rsidRDefault="00193367">
      <w:pPr>
        <w:spacing w:after="21"/>
        <w:ind w:left="56"/>
        <w:jc w:val="center"/>
      </w:pPr>
      <w:r>
        <w:rPr>
          <w:rFonts w:ascii="Arial" w:eastAsia="Arial" w:hAnsi="Arial" w:cs="Arial"/>
          <w:b/>
          <w:sz w:val="20"/>
        </w:rPr>
        <w:t xml:space="preserve"> </w:t>
      </w:r>
    </w:p>
    <w:p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rsidR="001E27F1" w:rsidRDefault="00193367">
      <w:pPr>
        <w:spacing w:after="0"/>
      </w:pPr>
      <w:r>
        <w:rPr>
          <w:rFonts w:ascii="Arial" w:eastAsia="Arial" w:hAnsi="Arial" w:cs="Arial"/>
          <w:b/>
          <w:sz w:val="24"/>
        </w:rPr>
        <w:t xml:space="preserve"> </w:t>
      </w:r>
    </w:p>
    <w:p w:rsidR="001E27F1" w:rsidRDefault="00193367">
      <w:pPr>
        <w:pStyle w:val="Heading1"/>
        <w:tabs>
          <w:tab w:val="right" w:pos="10801"/>
        </w:tabs>
        <w:ind w:left="0" w:right="0" w:firstLine="0"/>
      </w:pPr>
      <w:r>
        <w:t>2) Approval of Minutes (</w:t>
      </w:r>
      <w:r w:rsidR="00A83483">
        <w:t>March</w:t>
      </w:r>
      <w:r>
        <w:t xml:space="preserve"> 2016) </w:t>
      </w:r>
      <w:r>
        <w:tab/>
      </w:r>
      <w:r>
        <w:rPr>
          <w:u w:val="single" w:color="000000"/>
        </w:rPr>
        <w:t>ACTION</w:t>
      </w:r>
      <w:r>
        <w:t xml:space="preserve"> </w:t>
      </w:r>
    </w:p>
    <w:p w:rsidR="001E27F1" w:rsidRDefault="00193367">
      <w:pPr>
        <w:spacing w:after="73"/>
        <w:ind w:left="720"/>
      </w:pPr>
      <w:r>
        <w:rPr>
          <w:rFonts w:ascii="Arial" w:eastAsia="Arial" w:hAnsi="Arial" w:cs="Arial"/>
          <w:b/>
          <w:sz w:val="16"/>
        </w:rPr>
        <w:t xml:space="preserve"> </w:t>
      </w:r>
    </w:p>
    <w:p w:rsidR="001E27F1" w:rsidRDefault="00193367">
      <w:pPr>
        <w:numPr>
          <w:ilvl w:val="0"/>
          <w:numId w:val="1"/>
        </w:numPr>
        <w:spacing w:after="0" w:line="241" w:lineRule="auto"/>
      </w:pPr>
      <w:bookmarkStart w:id="0" w:name="_GoBack"/>
      <w:bookmarkEnd w:id="0"/>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 xml:space="preserve">Please reserve other items of interest to the disability community for the Announcements period at the end of this Agenda. </w:t>
      </w:r>
    </w:p>
    <w:p w:rsidR="001E27F1" w:rsidRDefault="00193367">
      <w:pPr>
        <w:spacing w:after="259"/>
      </w:pPr>
      <w:r>
        <w:rPr>
          <w:rFonts w:ascii="Arial" w:eastAsia="Arial" w:hAnsi="Arial" w:cs="Arial"/>
          <w:b/>
          <w:sz w:val="8"/>
        </w:rPr>
        <w:t xml:space="preserve"> </w:t>
      </w:r>
    </w:p>
    <w:p w:rsidR="001E27F1" w:rsidRDefault="00193367">
      <w:pPr>
        <w:numPr>
          <w:ilvl w:val="0"/>
          <w:numId w:val="1"/>
        </w:numPr>
        <w:spacing w:after="0" w:line="265" w:lineRule="auto"/>
      </w:pPr>
      <w:r>
        <w:rPr>
          <w:rFonts w:ascii="Arial" w:eastAsia="Arial" w:hAnsi="Arial" w:cs="Arial"/>
          <w:b/>
          <w:sz w:val="24"/>
        </w:rPr>
        <w:t xml:space="preserve">Voting Accessibility Updates  </w:t>
      </w:r>
      <w:r>
        <w:rPr>
          <w:rFonts w:ascii="Arial" w:eastAsia="Arial" w:hAnsi="Arial" w:cs="Arial"/>
          <w:b/>
          <w:sz w:val="24"/>
        </w:rPr>
        <w:tab/>
        <w:t xml:space="preserve"> </w:t>
      </w:r>
      <w:r w:rsidR="00FF1127">
        <w:rPr>
          <w:rFonts w:ascii="Arial" w:eastAsia="Arial" w:hAnsi="Arial" w:cs="Arial"/>
          <w:b/>
          <w:sz w:val="24"/>
        </w:rPr>
        <w:t xml:space="preserve">   </w:t>
      </w:r>
      <w:r>
        <w:rPr>
          <w:rFonts w:ascii="Arial" w:eastAsia="Arial" w:hAnsi="Arial" w:cs="Arial"/>
          <w:b/>
          <w:sz w:val="24"/>
        </w:rPr>
        <w:tab/>
      </w:r>
      <w:r w:rsidR="00FF1127">
        <w:rPr>
          <w:rFonts w:ascii="Arial" w:eastAsia="Arial" w:hAnsi="Arial" w:cs="Arial"/>
          <w:b/>
          <w:sz w:val="24"/>
        </w:rPr>
        <w:t xml:space="preserve">      </w:t>
      </w:r>
      <w:r w:rsidR="00072EBE">
        <w:rPr>
          <w:rFonts w:ascii="Arial" w:eastAsia="Arial" w:hAnsi="Arial" w:cs="Arial"/>
          <w:b/>
          <w:sz w:val="24"/>
        </w:rPr>
        <w:t xml:space="preserve">Alice </w:t>
      </w:r>
      <w:proofErr w:type="spellStart"/>
      <w:r w:rsidR="00072EBE">
        <w:rPr>
          <w:rFonts w:ascii="Arial" w:eastAsia="Arial" w:hAnsi="Arial" w:cs="Arial"/>
          <w:b/>
          <w:sz w:val="24"/>
        </w:rPr>
        <w:t>Jarboe</w:t>
      </w:r>
      <w:proofErr w:type="spellEnd"/>
      <w:r>
        <w:rPr>
          <w:rFonts w:ascii="Arial" w:eastAsia="Arial" w:hAnsi="Arial" w:cs="Arial"/>
          <w:b/>
          <w:sz w:val="24"/>
        </w:rPr>
        <w:t xml:space="preserve">, Voter Registration and Elections </w:t>
      </w:r>
    </w:p>
    <w:p w:rsidR="001E27F1" w:rsidRDefault="00193367">
      <w:pPr>
        <w:spacing w:after="0"/>
      </w:pPr>
      <w:r>
        <w:rPr>
          <w:rFonts w:ascii="Arial" w:eastAsia="Arial" w:hAnsi="Arial" w:cs="Arial"/>
          <w:b/>
          <w:sz w:val="24"/>
        </w:rPr>
        <w:t xml:space="preserve"> </w:t>
      </w:r>
    </w:p>
    <w:p w:rsidR="00FF1127" w:rsidRPr="00FF1127" w:rsidRDefault="00FF1127" w:rsidP="00072EBE">
      <w:pPr>
        <w:numPr>
          <w:ilvl w:val="0"/>
          <w:numId w:val="1"/>
        </w:numPr>
        <w:spacing w:after="0" w:line="265" w:lineRule="auto"/>
      </w:pPr>
      <w:r>
        <w:rPr>
          <w:rFonts w:ascii="Arial" w:eastAsia="Arial" w:hAnsi="Arial" w:cs="Arial"/>
          <w:b/>
          <w:sz w:val="24"/>
        </w:rPr>
        <w:t>Department of Transportation (</w:t>
      </w:r>
      <w:proofErr w:type="spellStart"/>
      <w:r>
        <w:rPr>
          <w:rFonts w:ascii="Arial" w:eastAsia="Arial" w:hAnsi="Arial" w:cs="Arial"/>
          <w:b/>
          <w:sz w:val="24"/>
        </w:rPr>
        <w:t>SacDOT</w:t>
      </w:r>
      <w:proofErr w:type="spellEnd"/>
      <w:r>
        <w:rPr>
          <w:rFonts w:ascii="Arial" w:eastAsia="Arial" w:hAnsi="Arial" w:cs="Arial"/>
          <w:b/>
          <w:sz w:val="24"/>
        </w:rPr>
        <w:t>) Report</w:t>
      </w:r>
      <w:r>
        <w:rPr>
          <w:rFonts w:ascii="Arial" w:eastAsia="Arial" w:hAnsi="Arial" w:cs="Arial"/>
          <w:b/>
          <w:sz w:val="24"/>
        </w:rPr>
        <w:tab/>
      </w:r>
      <w:r>
        <w:rPr>
          <w:rFonts w:ascii="Arial" w:eastAsia="Arial" w:hAnsi="Arial" w:cs="Arial"/>
          <w:b/>
          <w:sz w:val="24"/>
        </w:rPr>
        <w:tab/>
        <w:t xml:space="preserve">                    Bill Irving, </w:t>
      </w:r>
      <w:proofErr w:type="spellStart"/>
      <w:r>
        <w:rPr>
          <w:rFonts w:ascii="Arial" w:eastAsia="Arial" w:hAnsi="Arial" w:cs="Arial"/>
          <w:b/>
          <w:sz w:val="24"/>
        </w:rPr>
        <w:t>SacDOT</w:t>
      </w:r>
      <w:proofErr w:type="spellEnd"/>
      <w:r w:rsidR="00193367" w:rsidRPr="00072EBE">
        <w:rPr>
          <w:rFonts w:ascii="Arial" w:eastAsia="Arial" w:hAnsi="Arial" w:cs="Arial"/>
          <w:b/>
          <w:sz w:val="24"/>
        </w:rPr>
        <w:tab/>
        <w:t xml:space="preserve"> </w:t>
      </w:r>
    </w:p>
    <w:p w:rsidR="00FF1127" w:rsidRPr="00FF1127" w:rsidRDefault="00FF1127" w:rsidP="00FF1127">
      <w:pPr>
        <w:spacing w:after="0" w:line="265" w:lineRule="auto"/>
      </w:pPr>
    </w:p>
    <w:p w:rsidR="00A83483" w:rsidRDefault="00FF1127" w:rsidP="006C5654">
      <w:pPr>
        <w:numPr>
          <w:ilvl w:val="0"/>
          <w:numId w:val="1"/>
        </w:numPr>
        <w:spacing w:after="0" w:line="241" w:lineRule="auto"/>
        <w:jc w:val="both"/>
        <w:rPr>
          <w:rFonts w:ascii="Arial" w:hAnsi="Arial" w:cs="Arial"/>
          <w:b/>
          <w:sz w:val="24"/>
          <w:szCs w:val="24"/>
        </w:rPr>
      </w:pPr>
      <w:r w:rsidRPr="00A83483">
        <w:rPr>
          <w:rFonts w:ascii="Arial" w:hAnsi="Arial" w:cs="Arial"/>
          <w:b/>
          <w:sz w:val="24"/>
          <w:szCs w:val="24"/>
        </w:rPr>
        <w:t>Unfinished and New Business, Announcements</w:t>
      </w:r>
      <w:r w:rsidR="00193367" w:rsidRPr="00A83483">
        <w:rPr>
          <w:rFonts w:ascii="Arial" w:hAnsi="Arial" w:cs="Arial"/>
          <w:b/>
          <w:sz w:val="24"/>
          <w:szCs w:val="24"/>
        </w:rPr>
        <w:t xml:space="preserve"> </w:t>
      </w:r>
      <w:r w:rsidR="00193367" w:rsidRPr="00A83483">
        <w:rPr>
          <w:rFonts w:ascii="Arial" w:hAnsi="Arial" w:cs="Arial"/>
          <w:b/>
          <w:sz w:val="24"/>
          <w:szCs w:val="24"/>
        </w:rPr>
        <w:tab/>
        <w:t xml:space="preserve"> </w:t>
      </w:r>
    </w:p>
    <w:p w:rsidR="00FF1127" w:rsidRPr="00A83483" w:rsidRDefault="00193367" w:rsidP="00A83483">
      <w:pPr>
        <w:spacing w:after="0" w:line="241" w:lineRule="auto"/>
        <w:jc w:val="both"/>
        <w:rPr>
          <w:rFonts w:ascii="Arial" w:hAnsi="Arial" w:cs="Arial"/>
          <w:b/>
          <w:sz w:val="24"/>
          <w:szCs w:val="24"/>
        </w:rPr>
      </w:pPr>
      <w:r w:rsidRPr="00A83483">
        <w:rPr>
          <w:rFonts w:ascii="Arial" w:hAnsi="Arial" w:cs="Arial"/>
          <w:b/>
          <w:sz w:val="24"/>
          <w:szCs w:val="24"/>
        </w:rPr>
        <w:tab/>
        <w:t xml:space="preserve"> </w:t>
      </w:r>
      <w:r w:rsidRPr="00A83483">
        <w:rPr>
          <w:rFonts w:ascii="Arial" w:hAnsi="Arial" w:cs="Arial"/>
          <w:b/>
          <w:sz w:val="24"/>
          <w:szCs w:val="24"/>
        </w:rPr>
        <w:tab/>
        <w:t xml:space="preserve"> </w:t>
      </w:r>
      <w:r w:rsidRPr="00A83483">
        <w:rPr>
          <w:rFonts w:ascii="Arial" w:hAnsi="Arial" w:cs="Arial"/>
          <w:b/>
          <w:sz w:val="24"/>
          <w:szCs w:val="24"/>
        </w:rPr>
        <w:tab/>
      </w:r>
    </w:p>
    <w:p w:rsidR="00A83483" w:rsidRPr="00A83483" w:rsidRDefault="00FF1127" w:rsidP="00A83483">
      <w:pPr>
        <w:numPr>
          <w:ilvl w:val="0"/>
          <w:numId w:val="1"/>
        </w:numPr>
        <w:spacing w:after="240" w:line="240" w:lineRule="auto"/>
        <w:jc w:val="both"/>
      </w:pPr>
      <w:r w:rsidRPr="00FF1127">
        <w:rPr>
          <w:rFonts w:ascii="Arial" w:eastAsia="Arial" w:hAnsi="Arial" w:cs="Arial"/>
          <w:b/>
          <w:sz w:val="24"/>
        </w:rPr>
        <w:t>Proposed Topics for May 17, 2016 Agenda</w:t>
      </w:r>
    </w:p>
    <w:p w:rsidR="00A83483" w:rsidRPr="00A83483" w:rsidRDefault="00A83483" w:rsidP="00A83483">
      <w:pPr>
        <w:numPr>
          <w:ilvl w:val="0"/>
          <w:numId w:val="1"/>
        </w:numPr>
        <w:spacing w:after="240" w:line="240" w:lineRule="auto"/>
        <w:jc w:val="both"/>
      </w:pPr>
      <w:r>
        <w:rPr>
          <w:rFonts w:ascii="Arial" w:eastAsia="Arial" w:hAnsi="Arial" w:cs="Arial"/>
          <w:b/>
          <w:sz w:val="24"/>
        </w:rPr>
        <w:t>Adjournment</w:t>
      </w:r>
    </w:p>
    <w:p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The meeting facilities are accessible to persons with disabilities.  Requests for interpreting services, assistive listening devices, or other considerations should be made through the County Disability Compliance Office at (916) 874-7642 or 874</w:t>
      </w:r>
      <w:r w:rsidR="00A83483">
        <w:rPr>
          <w:rFonts w:ascii="Arial" w:eastAsia="Arial" w:hAnsi="Arial" w:cs="Arial"/>
          <w:sz w:val="24"/>
          <w:szCs w:val="24"/>
        </w:rPr>
        <w:t>-</w:t>
      </w:r>
      <w:r w:rsidR="00193367" w:rsidRPr="00A83483">
        <w:rPr>
          <w:rFonts w:ascii="Arial" w:eastAsia="Arial" w:hAnsi="Arial" w:cs="Arial"/>
          <w:sz w:val="24"/>
          <w:szCs w:val="24"/>
        </w:rPr>
        <w:t>7647 (TTY</w:t>
      </w:r>
      <w:r w:rsidR="00A83483">
        <w:rPr>
          <w:rFonts w:ascii="Arial" w:eastAsia="Arial" w:hAnsi="Arial" w:cs="Arial"/>
          <w:sz w:val="24"/>
          <w:szCs w:val="24"/>
        </w:rPr>
        <w:t>/TDD</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72EBE"/>
    <w:rsid w:val="00193367"/>
    <w:rsid w:val="001E27F1"/>
    <w:rsid w:val="00A83483"/>
    <w:rsid w:val="00E20D4E"/>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24109-51B9-4691-9EBD-53F8522326C0}"/>
</file>

<file path=customXml/itemProps2.xml><?xml version="1.0" encoding="utf-8"?>
<ds:datastoreItem xmlns:ds="http://schemas.openxmlformats.org/officeDocument/2006/customXml" ds:itemID="{87BA0F46-A6AC-4D14-A5B9-46500B224FF5}"/>
</file>

<file path=customXml/itemProps3.xml><?xml version="1.0" encoding="utf-8"?>
<ds:datastoreItem xmlns:ds="http://schemas.openxmlformats.org/officeDocument/2006/customXml" ds:itemID="{9C4F5342-346D-4A18-972B-084104811B0A}"/>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2</cp:revision>
  <dcterms:created xsi:type="dcterms:W3CDTF">2016-04-15T18:37:00Z</dcterms:created>
  <dcterms:modified xsi:type="dcterms:W3CDTF">2016-04-15T18:37:00Z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y fmtid="{D5CDD505-2E9C-101B-9397-08002B2CF9AE}" pid="3" name="Order">
    <vt:r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