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60" w:rsidRDefault="006C5AFA" w:rsidP="008F7CE9">
      <w:pPr>
        <w:spacing w:after="120"/>
        <w:rPr>
          <w:rFonts w:ascii="Arial" w:hAnsi="Arial" w:cs="Arial"/>
          <w:b/>
          <w:sz w:val="28"/>
          <w:szCs w:val="28"/>
        </w:rPr>
      </w:pPr>
      <w:r w:rsidRPr="00B10660">
        <w:rPr>
          <w:rFonts w:ascii="Arial" w:hAnsi="Arial" w:cs="Arial"/>
          <w:b/>
          <w:sz w:val="28"/>
          <w:szCs w:val="28"/>
        </w:rPr>
        <w:t xml:space="preserve">Disability Advisory Commission (DAC) </w:t>
      </w:r>
    </w:p>
    <w:p w:rsidR="006C5AFA" w:rsidRPr="00B10660" w:rsidRDefault="006C5AFA" w:rsidP="008F7CE9">
      <w:pPr>
        <w:spacing w:after="120"/>
        <w:rPr>
          <w:rFonts w:ascii="Arial" w:hAnsi="Arial" w:cs="Arial"/>
          <w:b/>
          <w:sz w:val="28"/>
          <w:szCs w:val="28"/>
        </w:rPr>
      </w:pPr>
      <w:r w:rsidRPr="00B10660">
        <w:rPr>
          <w:rFonts w:ascii="Arial" w:hAnsi="Arial" w:cs="Arial"/>
          <w:b/>
          <w:sz w:val="28"/>
          <w:szCs w:val="28"/>
        </w:rPr>
        <w:t>Activities and Accomplishments 2022</w:t>
      </w:r>
    </w:p>
    <w:p w:rsidR="00545B06" w:rsidRPr="008F7CE9" w:rsidRDefault="006C5AFA" w:rsidP="008F7CE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Received information and gave recommendations to Sacramento County Airports regarding </w:t>
      </w:r>
      <w:r w:rsidR="00545B06" w:rsidRPr="008F7CE9">
        <w:rPr>
          <w:rFonts w:ascii="Arial" w:hAnsi="Arial" w:cs="Arial"/>
          <w:sz w:val="24"/>
          <w:szCs w:val="24"/>
        </w:rPr>
        <w:t xml:space="preserve">New Federal Funding, Planned Upgrades and ADA Accessibility Improvements </w:t>
      </w:r>
    </w:p>
    <w:p w:rsidR="00545B06" w:rsidRPr="008F7CE9" w:rsidRDefault="00545B06" w:rsidP="008F7CE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8F7CE9">
        <w:rPr>
          <w:rFonts w:ascii="Arial" w:hAnsi="Arial" w:cs="Arial"/>
          <w:sz w:val="24"/>
          <w:szCs w:val="24"/>
        </w:rPr>
        <w:t>Accessibility in Covid-19 Testing and Vaccination Services –</w:t>
      </w:r>
      <w:r w:rsidR="00612518">
        <w:rPr>
          <w:rFonts w:ascii="Arial" w:hAnsi="Arial" w:cs="Arial"/>
          <w:sz w:val="24"/>
          <w:szCs w:val="24"/>
        </w:rPr>
        <w:t xml:space="preserve"> Follow up with additional recommendations for needed </w:t>
      </w:r>
      <w:r w:rsidR="002F21DD">
        <w:rPr>
          <w:rFonts w:ascii="Arial" w:hAnsi="Arial" w:cs="Arial"/>
          <w:sz w:val="24"/>
          <w:szCs w:val="24"/>
        </w:rPr>
        <w:t>services for homebound people</w:t>
      </w:r>
    </w:p>
    <w:p w:rsidR="00545B06" w:rsidRPr="008F7CE9" w:rsidRDefault="00545B06" w:rsidP="008F7CE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F7CE9">
        <w:rPr>
          <w:rFonts w:ascii="Arial" w:hAnsi="Arial" w:cs="Arial"/>
          <w:color w:val="000000" w:themeColor="text1"/>
          <w:sz w:val="24"/>
          <w:szCs w:val="24"/>
        </w:rPr>
        <w:t xml:space="preserve">Introduction of Dr. Sylvester </w:t>
      </w:r>
      <w:proofErr w:type="spellStart"/>
      <w:r w:rsidRPr="008F7CE9">
        <w:rPr>
          <w:rFonts w:ascii="Arial" w:hAnsi="Arial" w:cs="Arial"/>
          <w:color w:val="000000" w:themeColor="text1"/>
          <w:sz w:val="24"/>
          <w:szCs w:val="24"/>
        </w:rPr>
        <w:t>Fad</w:t>
      </w:r>
      <w:r w:rsidR="00612518">
        <w:rPr>
          <w:rFonts w:ascii="Arial" w:hAnsi="Arial" w:cs="Arial"/>
          <w:color w:val="000000" w:themeColor="text1"/>
          <w:sz w:val="24"/>
          <w:szCs w:val="24"/>
        </w:rPr>
        <w:t>al</w:t>
      </w:r>
      <w:proofErr w:type="spellEnd"/>
      <w:r w:rsidR="00612518">
        <w:rPr>
          <w:rFonts w:ascii="Arial" w:hAnsi="Arial" w:cs="Arial"/>
          <w:color w:val="000000" w:themeColor="text1"/>
          <w:sz w:val="24"/>
          <w:szCs w:val="24"/>
        </w:rPr>
        <w:t>, Personnel Services Director; r</w:t>
      </w:r>
      <w:r w:rsidR="008F7CE9" w:rsidRPr="008F7CE9">
        <w:rPr>
          <w:rFonts w:ascii="Arial" w:hAnsi="Arial" w:cs="Arial"/>
          <w:color w:val="000000" w:themeColor="text1"/>
          <w:sz w:val="24"/>
          <w:szCs w:val="24"/>
        </w:rPr>
        <w:t>eceived response to concerns raised in the Annual Report</w:t>
      </w:r>
      <w:r w:rsidR="00612518">
        <w:rPr>
          <w:rFonts w:ascii="Arial" w:hAnsi="Arial" w:cs="Arial"/>
          <w:color w:val="000000" w:themeColor="text1"/>
          <w:sz w:val="24"/>
          <w:szCs w:val="24"/>
        </w:rPr>
        <w:t xml:space="preserve"> and made recommendations on proposed next steps</w:t>
      </w:r>
    </w:p>
    <w:p w:rsidR="005F23E8" w:rsidRPr="008F7CE9" w:rsidRDefault="005F23E8" w:rsidP="008F7CE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F7CE9">
        <w:rPr>
          <w:rFonts w:ascii="Arial" w:hAnsi="Arial" w:cs="Arial"/>
          <w:color w:val="000000" w:themeColor="text1"/>
          <w:sz w:val="24"/>
          <w:szCs w:val="24"/>
        </w:rPr>
        <w:t xml:space="preserve">Convened a Task Force </w:t>
      </w:r>
      <w:r w:rsidR="00612518">
        <w:rPr>
          <w:rFonts w:ascii="Arial" w:hAnsi="Arial" w:cs="Arial"/>
          <w:color w:val="000000" w:themeColor="text1"/>
          <w:sz w:val="24"/>
          <w:szCs w:val="24"/>
        </w:rPr>
        <w:t>which developed</w:t>
      </w:r>
      <w:r w:rsidRPr="008F7CE9">
        <w:rPr>
          <w:rFonts w:ascii="Arial" w:hAnsi="Arial" w:cs="Arial"/>
          <w:color w:val="000000" w:themeColor="text1"/>
          <w:sz w:val="24"/>
          <w:szCs w:val="24"/>
        </w:rPr>
        <w:t xml:space="preserve"> recommendations </w:t>
      </w:r>
      <w:r w:rsidR="006C5AFA">
        <w:rPr>
          <w:rFonts w:ascii="Arial" w:hAnsi="Arial" w:cs="Arial"/>
          <w:color w:val="000000" w:themeColor="text1"/>
          <w:sz w:val="24"/>
          <w:szCs w:val="24"/>
        </w:rPr>
        <w:t xml:space="preserve">to the Mental Health Board </w:t>
      </w:r>
      <w:r w:rsidRPr="008F7CE9">
        <w:rPr>
          <w:rFonts w:ascii="Arial" w:hAnsi="Arial" w:cs="Arial"/>
          <w:color w:val="000000" w:themeColor="text1"/>
          <w:sz w:val="24"/>
          <w:szCs w:val="24"/>
        </w:rPr>
        <w:t>re</w:t>
      </w:r>
      <w:r w:rsidR="006C5AFA">
        <w:rPr>
          <w:rFonts w:ascii="Arial" w:hAnsi="Arial" w:cs="Arial"/>
          <w:color w:val="000000" w:themeColor="text1"/>
          <w:sz w:val="24"/>
          <w:szCs w:val="24"/>
        </w:rPr>
        <w:t>garding accessibility considerations</w:t>
      </w:r>
      <w:r w:rsidRPr="008F7C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5AFA">
        <w:rPr>
          <w:rFonts w:ascii="Arial" w:hAnsi="Arial" w:cs="Arial"/>
          <w:color w:val="000000" w:themeColor="text1"/>
          <w:sz w:val="24"/>
          <w:szCs w:val="24"/>
        </w:rPr>
        <w:t>for the Wellness Crisis Call Center and Response Team (WCCCRT)</w:t>
      </w:r>
    </w:p>
    <w:p w:rsidR="00545B06" w:rsidRPr="008F7CE9" w:rsidRDefault="00545B06" w:rsidP="008F7CE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F7CE9">
        <w:rPr>
          <w:rFonts w:ascii="Arial" w:hAnsi="Arial" w:cs="Arial"/>
          <w:color w:val="000000" w:themeColor="text1"/>
          <w:sz w:val="24"/>
          <w:szCs w:val="24"/>
        </w:rPr>
        <w:t xml:space="preserve">Letter to Dr. Olivia </w:t>
      </w:r>
      <w:proofErr w:type="spellStart"/>
      <w:r w:rsidRPr="008F7CE9">
        <w:rPr>
          <w:rFonts w:ascii="Arial" w:hAnsi="Arial" w:cs="Arial"/>
          <w:color w:val="000000" w:themeColor="text1"/>
          <w:sz w:val="24"/>
          <w:szCs w:val="24"/>
        </w:rPr>
        <w:t>Kasirye</w:t>
      </w:r>
      <w:proofErr w:type="spellEnd"/>
      <w:r w:rsidRPr="008F7CE9">
        <w:rPr>
          <w:rFonts w:ascii="Arial" w:hAnsi="Arial" w:cs="Arial"/>
          <w:color w:val="000000" w:themeColor="text1"/>
          <w:sz w:val="24"/>
          <w:szCs w:val="24"/>
        </w:rPr>
        <w:t xml:space="preserve"> and Response</w:t>
      </w:r>
      <w:r w:rsidR="006C5AFA">
        <w:rPr>
          <w:rFonts w:ascii="Arial" w:hAnsi="Arial" w:cs="Arial"/>
          <w:color w:val="000000" w:themeColor="text1"/>
          <w:sz w:val="24"/>
          <w:szCs w:val="24"/>
        </w:rPr>
        <w:t xml:space="preserve"> regarding additional Covid-19 services needed by the disability community</w:t>
      </w:r>
    </w:p>
    <w:p w:rsidR="00545B06" w:rsidRPr="008F7CE9" w:rsidRDefault="00612518" w:rsidP="008F7CE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Received reports on the </w:t>
      </w:r>
      <w:r w:rsidR="00545B06" w:rsidRPr="008F7CE9">
        <w:rPr>
          <w:rFonts w:ascii="Arial" w:hAnsi="Arial" w:cs="Arial"/>
          <w:color w:val="000000" w:themeColor="text1"/>
          <w:sz w:val="24"/>
          <w:szCs w:val="24"/>
        </w:rPr>
        <w:t>ADA Se</w:t>
      </w:r>
      <w:r>
        <w:rPr>
          <w:rFonts w:ascii="Arial" w:hAnsi="Arial" w:cs="Arial"/>
          <w:color w:val="000000" w:themeColor="text1"/>
          <w:sz w:val="24"/>
          <w:szCs w:val="24"/>
        </w:rPr>
        <w:t>lf Evaluation &amp; Transition Plan Status and Progress on</w:t>
      </w:r>
      <w:r w:rsidR="00545B06" w:rsidRPr="008F7CE9">
        <w:rPr>
          <w:rFonts w:ascii="Arial" w:hAnsi="Arial" w:cs="Arial"/>
          <w:color w:val="000000" w:themeColor="text1"/>
          <w:sz w:val="24"/>
          <w:szCs w:val="24"/>
        </w:rPr>
        <w:t xml:space="preserve"> Implementing Self Evaluation Findings and Recommendations from 2020 </w:t>
      </w:r>
      <w:r>
        <w:rPr>
          <w:rFonts w:ascii="Arial" w:hAnsi="Arial" w:cs="Arial"/>
          <w:color w:val="000000" w:themeColor="text1"/>
          <w:sz w:val="24"/>
          <w:szCs w:val="24"/>
        </w:rPr>
        <w:t>and made recommendations for next steps</w:t>
      </w:r>
    </w:p>
    <w:p w:rsidR="00545B06" w:rsidRPr="008F7CE9" w:rsidRDefault="004B2C4D" w:rsidP="008F7CE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F7CE9">
        <w:rPr>
          <w:rFonts w:ascii="Arial" w:hAnsi="Arial" w:cs="Arial"/>
          <w:color w:val="000000" w:themeColor="text1"/>
          <w:sz w:val="24"/>
          <w:szCs w:val="24"/>
        </w:rPr>
        <w:t xml:space="preserve">Submitted </w:t>
      </w:r>
      <w:r w:rsidR="006C5AFA">
        <w:rPr>
          <w:rFonts w:ascii="Arial" w:hAnsi="Arial" w:cs="Arial"/>
          <w:color w:val="000000" w:themeColor="text1"/>
          <w:sz w:val="24"/>
          <w:szCs w:val="24"/>
        </w:rPr>
        <w:t>DAC Annual Report, met with Deputy County Executives to provide additional details and discuss next steps</w:t>
      </w:r>
    </w:p>
    <w:p w:rsidR="00545B06" w:rsidRPr="008F7CE9" w:rsidRDefault="00A76D9E" w:rsidP="008F7CE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8F7CE9">
        <w:rPr>
          <w:rFonts w:ascii="Arial" w:hAnsi="Arial" w:cs="Arial"/>
          <w:sz w:val="24"/>
          <w:szCs w:val="24"/>
        </w:rPr>
        <w:t xml:space="preserve">211 Sacramento – </w:t>
      </w:r>
      <w:r w:rsidR="006C5AFA">
        <w:rPr>
          <w:rFonts w:ascii="Arial" w:hAnsi="Arial" w:cs="Arial"/>
          <w:sz w:val="24"/>
          <w:szCs w:val="24"/>
        </w:rPr>
        <w:t xml:space="preserve">Received Overview of Services, </w:t>
      </w:r>
      <w:r w:rsidR="00612518">
        <w:rPr>
          <w:rFonts w:ascii="Arial" w:hAnsi="Arial" w:cs="Arial"/>
          <w:sz w:val="24"/>
          <w:szCs w:val="24"/>
        </w:rPr>
        <w:t xml:space="preserve">made recommendations to improve accessibility of services and communication; </w:t>
      </w:r>
      <w:r w:rsidR="006C5AFA">
        <w:rPr>
          <w:rFonts w:ascii="Arial" w:hAnsi="Arial" w:cs="Arial"/>
          <w:sz w:val="24"/>
          <w:szCs w:val="24"/>
        </w:rPr>
        <w:t>developed f</w:t>
      </w:r>
      <w:r w:rsidR="002F21DD">
        <w:rPr>
          <w:rFonts w:ascii="Arial" w:hAnsi="Arial" w:cs="Arial"/>
          <w:sz w:val="24"/>
          <w:szCs w:val="24"/>
        </w:rPr>
        <w:t xml:space="preserve">ollow up questions and </w:t>
      </w:r>
      <w:r w:rsidR="006C5AFA">
        <w:rPr>
          <w:rFonts w:ascii="Arial" w:hAnsi="Arial" w:cs="Arial"/>
          <w:sz w:val="24"/>
          <w:szCs w:val="24"/>
        </w:rPr>
        <w:t xml:space="preserve">reviewed </w:t>
      </w:r>
      <w:r w:rsidR="002F21DD">
        <w:rPr>
          <w:rFonts w:ascii="Arial" w:hAnsi="Arial" w:cs="Arial"/>
          <w:sz w:val="24"/>
          <w:szCs w:val="24"/>
        </w:rPr>
        <w:t>response</w:t>
      </w:r>
    </w:p>
    <w:p w:rsidR="00677366" w:rsidRPr="008F7CE9" w:rsidRDefault="006C5AFA" w:rsidP="008F7CE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Made recommendations on </w:t>
      </w:r>
      <w:r w:rsidR="00612518">
        <w:rPr>
          <w:rFonts w:ascii="Arial" w:hAnsi="Arial" w:cs="Arial"/>
          <w:sz w:val="24"/>
          <w:szCs w:val="24"/>
        </w:rPr>
        <w:t>d</w:t>
      </w:r>
      <w:r w:rsidR="00A76D9E" w:rsidRPr="008F7CE9">
        <w:rPr>
          <w:rFonts w:ascii="Arial" w:hAnsi="Arial" w:cs="Arial"/>
          <w:sz w:val="24"/>
          <w:szCs w:val="24"/>
        </w:rPr>
        <w:t xml:space="preserve">evelopment of Disability Access Information for County Websites </w:t>
      </w:r>
    </w:p>
    <w:p w:rsidR="00A76D9E" w:rsidRPr="008F7CE9" w:rsidRDefault="006C5AFA" w:rsidP="008F7CE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Made recommendations regarding </w:t>
      </w:r>
      <w:r w:rsidR="00A76D9E" w:rsidRPr="008F7CE9">
        <w:rPr>
          <w:rFonts w:ascii="Arial" w:hAnsi="Arial" w:cs="Arial"/>
          <w:sz w:val="24"/>
          <w:szCs w:val="24"/>
        </w:rPr>
        <w:t xml:space="preserve">Disability Access in Sacramento County “Safe Stay” Sanctioned Homeless Encampment Sites and Services </w:t>
      </w:r>
    </w:p>
    <w:p w:rsidR="004B2C4D" w:rsidRDefault="004B2C4D" w:rsidP="008F7CE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8F7CE9">
        <w:rPr>
          <w:rFonts w:ascii="Arial" w:hAnsi="Arial" w:cs="Arial"/>
          <w:sz w:val="24"/>
          <w:szCs w:val="24"/>
        </w:rPr>
        <w:t>R</w:t>
      </w:r>
      <w:r w:rsidR="007A37A3">
        <w:rPr>
          <w:rFonts w:ascii="Arial" w:hAnsi="Arial" w:cs="Arial"/>
          <w:sz w:val="24"/>
          <w:szCs w:val="24"/>
        </w:rPr>
        <w:t>eceived r</w:t>
      </w:r>
      <w:r w:rsidRPr="008F7CE9">
        <w:rPr>
          <w:rFonts w:ascii="Arial" w:hAnsi="Arial" w:cs="Arial"/>
          <w:sz w:val="24"/>
          <w:szCs w:val="24"/>
        </w:rPr>
        <w:t>esponse from Sacramento County Airports re: Access Concerns Raised</w:t>
      </w:r>
      <w:r w:rsidR="006C5AFA">
        <w:rPr>
          <w:rFonts w:ascii="Arial" w:hAnsi="Arial" w:cs="Arial"/>
          <w:sz w:val="24"/>
          <w:szCs w:val="24"/>
        </w:rPr>
        <w:t xml:space="preserve"> in DAC 2021- 22 Annual Report</w:t>
      </w:r>
      <w:r w:rsidR="007A37A3">
        <w:rPr>
          <w:rFonts w:ascii="Arial" w:hAnsi="Arial" w:cs="Arial"/>
          <w:sz w:val="24"/>
          <w:szCs w:val="24"/>
        </w:rPr>
        <w:t xml:space="preserve"> and made recommendations for next steps</w:t>
      </w:r>
    </w:p>
    <w:p w:rsidR="007A37A3" w:rsidRPr="008F7CE9" w:rsidRDefault="007A37A3" w:rsidP="008F7CE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input to the Scope of Work for the Airport ADA Self Evaluation and Transition Plan Request for Proposal</w:t>
      </w:r>
    </w:p>
    <w:p w:rsidR="00677366" w:rsidRPr="008F7CE9" w:rsidRDefault="007A37A3" w:rsidP="008F7CE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updates and provided input regarding a</w:t>
      </w:r>
      <w:r w:rsidR="004B2C4D" w:rsidRPr="008F7CE9">
        <w:rPr>
          <w:rFonts w:ascii="Arial" w:hAnsi="Arial" w:cs="Arial"/>
          <w:sz w:val="24"/>
          <w:szCs w:val="24"/>
        </w:rPr>
        <w:t xml:space="preserve">ccessibility in June 2022 and Upcoming November Elections </w:t>
      </w:r>
    </w:p>
    <w:p w:rsidR="004B2C4D" w:rsidRPr="008F7CE9" w:rsidRDefault="007A37A3" w:rsidP="008F7CE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Received </w:t>
      </w:r>
      <w:r w:rsidR="004B2C4D" w:rsidRPr="008F7CE9">
        <w:rPr>
          <w:rFonts w:ascii="Arial" w:hAnsi="Arial" w:cs="Arial"/>
          <w:sz w:val="24"/>
          <w:szCs w:val="24"/>
        </w:rPr>
        <w:t>Department of Technology (</w:t>
      </w:r>
      <w:proofErr w:type="spellStart"/>
      <w:r w:rsidR="004B2C4D" w:rsidRPr="008F7CE9">
        <w:rPr>
          <w:rFonts w:ascii="Arial" w:hAnsi="Arial" w:cs="Arial"/>
          <w:sz w:val="24"/>
          <w:szCs w:val="24"/>
        </w:rPr>
        <w:t>DTech</w:t>
      </w:r>
      <w:proofErr w:type="spellEnd"/>
      <w:r w:rsidR="004B2C4D" w:rsidRPr="008F7CE9">
        <w:rPr>
          <w:rFonts w:ascii="Arial" w:hAnsi="Arial" w:cs="Arial"/>
          <w:sz w:val="24"/>
          <w:szCs w:val="24"/>
        </w:rPr>
        <w:t>) and Public Information Office Response to Recommendations in the DAC 2021-22 Annual Report</w:t>
      </w:r>
      <w:r>
        <w:rPr>
          <w:rFonts w:ascii="Arial" w:hAnsi="Arial" w:cs="Arial"/>
          <w:sz w:val="24"/>
          <w:szCs w:val="24"/>
        </w:rPr>
        <w:t xml:space="preserve"> and made recommendations for next steps</w:t>
      </w:r>
      <w:bookmarkStart w:id="0" w:name="_GoBack"/>
      <w:bookmarkEnd w:id="0"/>
    </w:p>
    <w:sectPr w:rsidR="004B2C4D" w:rsidRPr="008F7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B9C"/>
    <w:multiLevelType w:val="hybridMultilevel"/>
    <w:tmpl w:val="F17E3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02B29"/>
    <w:multiLevelType w:val="hybridMultilevel"/>
    <w:tmpl w:val="1B367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06"/>
    <w:rsid w:val="002F21DD"/>
    <w:rsid w:val="003C1E07"/>
    <w:rsid w:val="004B2C4D"/>
    <w:rsid w:val="00520C47"/>
    <w:rsid w:val="00545B06"/>
    <w:rsid w:val="005E5FE3"/>
    <w:rsid w:val="005F23E8"/>
    <w:rsid w:val="00612518"/>
    <w:rsid w:val="00677366"/>
    <w:rsid w:val="006C5AFA"/>
    <w:rsid w:val="007A37A3"/>
    <w:rsid w:val="008F7CE9"/>
    <w:rsid w:val="00A76D9E"/>
    <w:rsid w:val="00B10660"/>
    <w:rsid w:val="00C26709"/>
    <w:rsid w:val="00D5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E9C9D"/>
  <w15:chartTrackingRefBased/>
  <w15:docId w15:val="{C85EAFDD-12DB-479C-A79A-9A2DE59E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CAA5B5-9FFA-491F-857E-C92E3D78C513}"/>
</file>

<file path=customXml/itemProps2.xml><?xml version="1.0" encoding="utf-8"?>
<ds:datastoreItem xmlns:ds="http://schemas.openxmlformats.org/officeDocument/2006/customXml" ds:itemID="{0E65F926-D734-4B6C-8064-50E89FF0B13E}"/>
</file>

<file path=customXml/itemProps3.xml><?xml version="1.0" encoding="utf-8"?>
<ds:datastoreItem xmlns:ds="http://schemas.openxmlformats.org/officeDocument/2006/customXml" ds:itemID="{EE6DBFA0-E18D-44A9-8251-CC11DC848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6</cp:revision>
  <dcterms:created xsi:type="dcterms:W3CDTF">2022-11-22T20:59:00Z</dcterms:created>
  <dcterms:modified xsi:type="dcterms:W3CDTF">2022-12-02T15:46:00Z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