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114034">
      <w:pPr>
        <w:spacing w:after="12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BE1DAC">
        <w:rPr>
          <w:rFonts w:ascii="Arial" w:hAnsi="Arial" w:cs="Arial"/>
          <w:color w:val="000000" w:themeColor="text1"/>
          <w:sz w:val="28"/>
          <w:szCs w:val="28"/>
        </w:rPr>
        <w:t>June 7</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A5618A">
        <w:rPr>
          <w:rFonts w:ascii="Arial" w:hAnsi="Arial" w:cs="Arial"/>
          <w:color w:val="000000" w:themeColor="text1"/>
          <w:sz w:val="28"/>
          <w:szCs w:val="28"/>
        </w:rPr>
        <w:t>22</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F94167" w:rsidRPr="00F94167" w:rsidRDefault="008843E6" w:rsidP="00CC4B40">
      <w:pPr>
        <w:pStyle w:val="PlainText"/>
        <w:spacing w:after="120"/>
        <w:ind w:left="720"/>
        <w:rPr>
          <w:rFonts w:ascii="Arial" w:hAnsi="Arial" w:cs="Arial"/>
          <w:sz w:val="28"/>
          <w:szCs w:val="28"/>
        </w:rPr>
      </w:pPr>
      <w:hyperlink r:id="rId5" w:history="1">
        <w:r w:rsidR="00F94167" w:rsidRPr="00F94167">
          <w:rPr>
            <w:rStyle w:val="Hyperlink"/>
            <w:rFonts w:ascii="Arial" w:hAnsi="Arial" w:cs="Arial"/>
            <w:sz w:val="28"/>
            <w:szCs w:val="28"/>
          </w:rPr>
          <w:t xml:space="preserve">Join </w:t>
        </w:r>
        <w:proofErr w:type="spellStart"/>
        <w:r w:rsidR="00F94167" w:rsidRPr="00F94167">
          <w:rPr>
            <w:rStyle w:val="Hyperlink"/>
            <w:rFonts w:ascii="Arial" w:hAnsi="Arial" w:cs="Arial"/>
            <w:sz w:val="28"/>
            <w:szCs w:val="28"/>
          </w:rPr>
          <w:t>ZoomGov</w:t>
        </w:r>
        <w:proofErr w:type="spellEnd"/>
        <w:r w:rsidR="00F94167" w:rsidRPr="00F94167">
          <w:rPr>
            <w:rStyle w:val="Hyperlink"/>
            <w:rFonts w:ascii="Arial" w:hAnsi="Arial" w:cs="Arial"/>
            <w:sz w:val="28"/>
            <w:szCs w:val="28"/>
          </w:rPr>
          <w:t xml:space="preserve"> Meeting</w:t>
        </w:r>
      </w:hyperlink>
      <w:r w:rsidR="00F94167" w:rsidRPr="00F94167">
        <w:rPr>
          <w:rFonts w:ascii="Arial" w:hAnsi="Arial" w:cs="Arial"/>
          <w:sz w:val="28"/>
          <w:szCs w:val="28"/>
        </w:rPr>
        <w:t xml:space="preserve"> or join by phone: (669) 254-5252</w:t>
      </w:r>
    </w:p>
    <w:p w:rsidR="00F94167" w:rsidRPr="00F94167" w:rsidRDefault="00F94167" w:rsidP="00F94167">
      <w:pPr>
        <w:pStyle w:val="PlainText"/>
        <w:spacing w:after="360"/>
        <w:ind w:left="720"/>
        <w:rPr>
          <w:rFonts w:ascii="Arial" w:hAnsi="Arial" w:cs="Arial"/>
          <w:sz w:val="28"/>
          <w:szCs w:val="28"/>
        </w:rPr>
      </w:pPr>
      <w:r w:rsidRPr="00F94167">
        <w:rPr>
          <w:rFonts w:ascii="Arial" w:hAnsi="Arial" w:cs="Arial"/>
          <w:sz w:val="28"/>
          <w:szCs w:val="28"/>
        </w:rPr>
        <w:t>Meeting ID: 160 9086 0538 Passcode: 072690</w:t>
      </w:r>
    </w:p>
    <w:p w:rsidR="0054215D" w:rsidRPr="00C6480F"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Welcome, Roll Call of Members, Introduction of Guests</w:t>
      </w:r>
      <w:r w:rsidR="007F725D" w:rsidRPr="00C6480F">
        <w:rPr>
          <w:rFonts w:ascii="Arial" w:hAnsi="Arial" w:cs="Arial"/>
          <w:b/>
          <w:color w:val="000000" w:themeColor="text1"/>
          <w:sz w:val="24"/>
          <w:szCs w:val="24"/>
        </w:rPr>
        <w:t xml:space="preserve"> </w:t>
      </w:r>
      <w:r w:rsidRPr="00C6480F">
        <w:rPr>
          <w:rFonts w:ascii="Arial" w:hAnsi="Arial" w:cs="Arial"/>
          <w:b/>
          <w:color w:val="000000" w:themeColor="text1"/>
          <w:sz w:val="24"/>
          <w:szCs w:val="24"/>
        </w:rPr>
        <w:t xml:space="preserve"> – </w:t>
      </w:r>
      <w:r w:rsidR="00F94167" w:rsidRPr="00C6480F">
        <w:rPr>
          <w:rFonts w:ascii="Arial" w:hAnsi="Arial" w:cs="Arial"/>
          <w:b/>
          <w:color w:val="000000" w:themeColor="text1"/>
          <w:sz w:val="24"/>
          <w:szCs w:val="24"/>
        </w:rPr>
        <w:t>Gene Lozano</w:t>
      </w:r>
      <w:r w:rsidRPr="00C6480F">
        <w:rPr>
          <w:rFonts w:ascii="Arial" w:hAnsi="Arial" w:cs="Arial"/>
          <w:b/>
          <w:color w:val="000000" w:themeColor="text1"/>
          <w:sz w:val="24"/>
          <w:szCs w:val="24"/>
        </w:rPr>
        <w:t>, Chair</w:t>
      </w:r>
    </w:p>
    <w:p w:rsidR="00576A52" w:rsidRDefault="00576A52"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Resolution to Continue DAC Meetings Remotely - ACTION</w:t>
      </w:r>
    </w:p>
    <w:p w:rsidR="0054215D" w:rsidRPr="00C6480F" w:rsidRDefault="00CC467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 xml:space="preserve">Approval of the </w:t>
      </w:r>
      <w:r w:rsidR="00534FF4">
        <w:rPr>
          <w:rFonts w:ascii="Arial" w:hAnsi="Arial" w:cs="Arial"/>
          <w:b/>
          <w:color w:val="000000" w:themeColor="text1"/>
          <w:sz w:val="24"/>
          <w:szCs w:val="24"/>
        </w:rPr>
        <w:t>May 3</w:t>
      </w:r>
      <w:r w:rsidR="00BE037F">
        <w:rPr>
          <w:rFonts w:ascii="Arial" w:hAnsi="Arial" w:cs="Arial"/>
          <w:b/>
          <w:color w:val="000000" w:themeColor="text1"/>
          <w:sz w:val="24"/>
          <w:szCs w:val="24"/>
        </w:rPr>
        <w:t>, 2022</w:t>
      </w:r>
      <w:r w:rsidR="00B542FF" w:rsidRPr="00C6480F">
        <w:rPr>
          <w:rFonts w:ascii="Arial" w:hAnsi="Arial" w:cs="Arial"/>
          <w:b/>
          <w:color w:val="000000" w:themeColor="text1"/>
          <w:sz w:val="24"/>
          <w:szCs w:val="24"/>
        </w:rPr>
        <w:t xml:space="preserve"> </w:t>
      </w:r>
      <w:r w:rsidR="00C20F34" w:rsidRPr="00C6480F">
        <w:rPr>
          <w:rFonts w:ascii="Arial" w:hAnsi="Arial" w:cs="Arial"/>
          <w:b/>
          <w:color w:val="000000" w:themeColor="text1"/>
          <w:sz w:val="24"/>
          <w:szCs w:val="24"/>
        </w:rPr>
        <w:t>Meeting Minutes</w:t>
      </w:r>
      <w:r w:rsidR="007F725D" w:rsidRPr="00C6480F">
        <w:rPr>
          <w:rFonts w:ascii="Arial" w:hAnsi="Arial" w:cs="Arial"/>
          <w:b/>
          <w:color w:val="000000" w:themeColor="text1"/>
          <w:sz w:val="24"/>
          <w:szCs w:val="24"/>
        </w:rPr>
        <w:t xml:space="preserve"> - </w:t>
      </w:r>
      <w:r w:rsidR="00C72962" w:rsidRPr="00C6480F">
        <w:rPr>
          <w:rFonts w:ascii="Arial" w:hAnsi="Arial" w:cs="Arial"/>
          <w:b/>
          <w:color w:val="000000" w:themeColor="text1"/>
          <w:sz w:val="24"/>
          <w:szCs w:val="24"/>
        </w:rPr>
        <w:t>ACTION</w:t>
      </w:r>
    </w:p>
    <w:p w:rsidR="00F7194A" w:rsidRPr="003251AF" w:rsidRDefault="00CC4674" w:rsidP="00C6480F">
      <w:pPr>
        <w:pStyle w:val="ListParagraph"/>
        <w:numPr>
          <w:ilvl w:val="0"/>
          <w:numId w:val="8"/>
        </w:numPr>
        <w:spacing w:after="120" w:line="240" w:lineRule="auto"/>
        <w:contextualSpacing w:val="0"/>
        <w:rPr>
          <w:rFonts w:cstheme="minorHAnsi"/>
          <w:b/>
          <w:color w:val="000000" w:themeColor="text1"/>
          <w:sz w:val="25"/>
          <w:szCs w:val="25"/>
        </w:rPr>
      </w:pPr>
      <w:r w:rsidRPr="00C6480F">
        <w:rPr>
          <w:rFonts w:ascii="Arial" w:hAnsi="Arial" w:cs="Arial"/>
          <w:b/>
          <w:color w:val="000000" w:themeColor="text1"/>
          <w:sz w:val="24"/>
          <w:szCs w:val="24"/>
        </w:rPr>
        <w:t>Public Comments</w:t>
      </w:r>
      <w:r w:rsidRPr="00C6480F">
        <w:rPr>
          <w:rFonts w:ascii="Arial" w:hAnsi="Arial" w:cs="Arial"/>
          <w:b/>
          <w:color w:val="000000" w:themeColor="text1"/>
          <w:sz w:val="23"/>
          <w:szCs w:val="23"/>
        </w:rPr>
        <w:t xml:space="preserve"> (</w:t>
      </w:r>
      <w:r w:rsidR="000A745B" w:rsidRPr="00C6480F">
        <w:rPr>
          <w:rFonts w:ascii="Arial" w:hAnsi="Arial" w:cs="Arial"/>
          <w:b/>
          <w:color w:val="000000" w:themeColor="text1"/>
          <w:sz w:val="23"/>
          <w:szCs w:val="23"/>
        </w:rPr>
        <w:t>5</w:t>
      </w:r>
      <w:r w:rsidRPr="00C6480F">
        <w:rPr>
          <w:rFonts w:ascii="Arial" w:hAnsi="Arial" w:cs="Arial"/>
          <w:b/>
          <w:color w:val="000000" w:themeColor="text1"/>
          <w:sz w:val="23"/>
          <w:szCs w:val="23"/>
        </w:rPr>
        <w:t xml:space="preserve"> </w:t>
      </w:r>
      <w:r w:rsidR="00895104" w:rsidRPr="00C6480F">
        <w:rPr>
          <w:rFonts w:ascii="Arial" w:hAnsi="Arial" w:cs="Arial"/>
          <w:b/>
          <w:color w:val="000000" w:themeColor="text1"/>
          <w:sz w:val="23"/>
          <w:szCs w:val="23"/>
        </w:rPr>
        <w:t>min.</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C62939" w:rsidRDefault="00753C2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211 Sacramento – Overview of Services</w:t>
      </w:r>
      <w:r w:rsidR="00576A52">
        <w:rPr>
          <w:rFonts w:ascii="Arial" w:hAnsi="Arial" w:cs="Arial"/>
          <w:b/>
          <w:color w:val="000000" w:themeColor="text1"/>
          <w:sz w:val="24"/>
          <w:szCs w:val="24"/>
        </w:rPr>
        <w:t xml:space="preserve"> – Katherine Sorensen, Community Information Director</w:t>
      </w:r>
      <w:r>
        <w:rPr>
          <w:rFonts w:ascii="Arial" w:hAnsi="Arial" w:cs="Arial"/>
          <w:b/>
          <w:color w:val="000000" w:themeColor="text1"/>
          <w:sz w:val="24"/>
          <w:szCs w:val="24"/>
        </w:rPr>
        <w:t xml:space="preserve"> </w:t>
      </w:r>
      <w:r w:rsidR="00760F0A">
        <w:rPr>
          <w:rFonts w:ascii="Arial" w:hAnsi="Arial" w:cs="Arial"/>
          <w:b/>
          <w:color w:val="000000" w:themeColor="text1"/>
          <w:sz w:val="24"/>
          <w:szCs w:val="24"/>
        </w:rPr>
        <w:t>(30 min.)</w:t>
      </w:r>
    </w:p>
    <w:p w:rsidR="00760F0A" w:rsidRPr="004247B4" w:rsidRDefault="00753C2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Election of DAC Officers for 2022-23 Term (10</w:t>
      </w:r>
      <w:r w:rsidR="00BB3581">
        <w:rPr>
          <w:rFonts w:ascii="Arial" w:hAnsi="Arial" w:cs="Arial"/>
          <w:b/>
          <w:color w:val="000000" w:themeColor="text1"/>
          <w:sz w:val="24"/>
          <w:szCs w:val="24"/>
        </w:rPr>
        <w:t xml:space="preserve"> min</w:t>
      </w:r>
      <w:r w:rsidR="00576A52">
        <w:rPr>
          <w:rFonts w:ascii="Arial" w:hAnsi="Arial" w:cs="Arial"/>
          <w:b/>
          <w:color w:val="000000" w:themeColor="text1"/>
          <w:sz w:val="24"/>
          <w:szCs w:val="24"/>
        </w:rPr>
        <w:t>.</w:t>
      </w:r>
      <w:r w:rsidR="00BB3581">
        <w:rPr>
          <w:rFonts w:ascii="Arial" w:hAnsi="Arial" w:cs="Arial"/>
          <w:b/>
          <w:color w:val="000000" w:themeColor="text1"/>
          <w:sz w:val="24"/>
          <w:szCs w:val="24"/>
        </w:rPr>
        <w:t>)</w:t>
      </w:r>
    </w:p>
    <w:p w:rsidR="00433B76" w:rsidRDefault="006D7CE9"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895104" w:rsidRPr="00C6480F">
        <w:rPr>
          <w:rFonts w:ascii="Arial" w:hAnsi="Arial" w:cs="Arial"/>
          <w:b/>
          <w:color w:val="000000" w:themeColor="text1"/>
          <w:sz w:val="24"/>
          <w:szCs w:val="24"/>
        </w:rPr>
        <w:t xml:space="preserve"> (</w:t>
      </w:r>
      <w:r w:rsidR="00576A52">
        <w:rPr>
          <w:rFonts w:ascii="Arial" w:hAnsi="Arial" w:cs="Arial"/>
          <w:b/>
          <w:color w:val="000000" w:themeColor="text1"/>
          <w:sz w:val="24"/>
          <w:szCs w:val="24"/>
        </w:rPr>
        <w:t>10</w:t>
      </w:r>
      <w:r w:rsidR="00895104" w:rsidRPr="00C6480F">
        <w:rPr>
          <w:rFonts w:ascii="Arial" w:hAnsi="Arial" w:cs="Arial"/>
          <w:b/>
          <w:color w:val="000000" w:themeColor="text1"/>
          <w:sz w:val="24"/>
          <w:szCs w:val="24"/>
        </w:rPr>
        <w:t xml:space="preserve"> min.)</w:t>
      </w:r>
    </w:p>
    <w:p w:rsidR="0058040E" w:rsidRDefault="00760F0A" w:rsidP="009B21B6">
      <w:pPr>
        <w:pStyle w:val="ListParagraph"/>
        <w:numPr>
          <w:ilvl w:val="1"/>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DAC Annual Report – </w:t>
      </w:r>
      <w:r w:rsidR="00534FF4">
        <w:rPr>
          <w:rFonts w:ascii="Arial" w:hAnsi="Arial" w:cs="Arial"/>
          <w:b/>
          <w:color w:val="000000" w:themeColor="text1"/>
          <w:sz w:val="24"/>
          <w:szCs w:val="24"/>
        </w:rPr>
        <w:t xml:space="preserve">Update and </w:t>
      </w:r>
      <w:r>
        <w:rPr>
          <w:rFonts w:ascii="Arial" w:hAnsi="Arial" w:cs="Arial"/>
          <w:b/>
          <w:color w:val="000000" w:themeColor="text1"/>
          <w:sz w:val="24"/>
          <w:szCs w:val="24"/>
        </w:rPr>
        <w:t>Next Steps</w:t>
      </w:r>
    </w:p>
    <w:p w:rsidR="00971865" w:rsidRPr="00C6480F" w:rsidRDefault="00971865" w:rsidP="00971865">
      <w:pPr>
        <w:pStyle w:val="ListParagraph"/>
        <w:numPr>
          <w:ilvl w:val="1"/>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Other Topics as Needed</w:t>
      </w:r>
    </w:p>
    <w:p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p>
    <w:p w:rsidR="00110364" w:rsidRDefault="007D7324" w:rsidP="00576A52">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Disability Compliance Office Report</w:t>
      </w:r>
      <w:r w:rsidR="00895104" w:rsidRPr="00C6480F">
        <w:rPr>
          <w:rFonts w:ascii="Arial" w:hAnsi="Arial" w:cs="Arial"/>
          <w:b/>
          <w:color w:val="000000" w:themeColor="text1"/>
          <w:sz w:val="24"/>
          <w:szCs w:val="24"/>
        </w:rPr>
        <w:t xml:space="preserve"> </w:t>
      </w:r>
      <w:r w:rsidR="0069347D" w:rsidRPr="00C6480F">
        <w:rPr>
          <w:rFonts w:ascii="Arial" w:hAnsi="Arial" w:cs="Arial"/>
          <w:b/>
          <w:color w:val="000000" w:themeColor="text1"/>
          <w:sz w:val="24"/>
          <w:szCs w:val="24"/>
        </w:rPr>
        <w:t>(</w:t>
      </w:r>
      <w:r w:rsidR="00534FF4">
        <w:rPr>
          <w:rFonts w:ascii="Arial" w:hAnsi="Arial" w:cs="Arial"/>
          <w:b/>
          <w:color w:val="000000" w:themeColor="text1"/>
          <w:sz w:val="24"/>
          <w:szCs w:val="24"/>
        </w:rPr>
        <w:t>1</w:t>
      </w:r>
      <w:r w:rsidR="00C6350A" w:rsidRPr="00C6480F">
        <w:rPr>
          <w:rFonts w:ascii="Arial" w:hAnsi="Arial" w:cs="Arial"/>
          <w:b/>
          <w:color w:val="000000" w:themeColor="text1"/>
          <w:sz w:val="24"/>
          <w:szCs w:val="24"/>
        </w:rPr>
        <w:t>5</w:t>
      </w:r>
      <w:r w:rsidR="00895104" w:rsidRPr="00C6480F">
        <w:rPr>
          <w:rFonts w:ascii="Arial" w:hAnsi="Arial" w:cs="Arial"/>
          <w:b/>
          <w:color w:val="000000" w:themeColor="text1"/>
          <w:sz w:val="24"/>
          <w:szCs w:val="24"/>
        </w:rPr>
        <w:t xml:space="preserve"> min.)</w:t>
      </w:r>
      <w:bookmarkStart w:id="0" w:name="_GoBack"/>
      <w:bookmarkEnd w:id="0"/>
    </w:p>
    <w:p w:rsidR="00534FF4" w:rsidRPr="00576A52" w:rsidRDefault="00576A52" w:rsidP="00D53211">
      <w:pPr>
        <w:pStyle w:val="ListParagraph"/>
        <w:spacing w:after="120"/>
        <w:contextualSpacing w:val="0"/>
        <w:rPr>
          <w:rFonts w:ascii="Arial" w:hAnsi="Arial" w:cs="Arial"/>
          <w:color w:val="000000" w:themeColor="text1"/>
          <w:sz w:val="24"/>
          <w:szCs w:val="24"/>
        </w:rPr>
      </w:pPr>
      <w:r w:rsidRPr="00576A52">
        <w:rPr>
          <w:rFonts w:ascii="Arial" w:hAnsi="Arial" w:cs="Arial"/>
          <w:color w:val="000000" w:themeColor="text1"/>
          <w:sz w:val="24"/>
          <w:szCs w:val="24"/>
        </w:rPr>
        <w:t>PowerPoint Presentation</w:t>
      </w:r>
      <w:r w:rsidR="00D53211" w:rsidRPr="00576A52">
        <w:rPr>
          <w:rFonts w:ascii="Arial" w:hAnsi="Arial" w:cs="Arial"/>
          <w:color w:val="000000" w:themeColor="text1"/>
          <w:sz w:val="24"/>
          <w:szCs w:val="24"/>
        </w:rPr>
        <w:t>: Making Motions Using Robert’s Rules of Order</w:t>
      </w:r>
      <w:r w:rsidRPr="00576A52">
        <w:rPr>
          <w:rFonts w:ascii="Arial" w:hAnsi="Arial" w:cs="Arial"/>
          <w:color w:val="000000" w:themeColor="text1"/>
          <w:sz w:val="24"/>
          <w:szCs w:val="24"/>
        </w:rPr>
        <w:t xml:space="preserve"> – The Basics</w:t>
      </w:r>
      <w:r w:rsidR="00D53211" w:rsidRPr="00576A52">
        <w:rPr>
          <w:rFonts w:ascii="Arial" w:hAnsi="Arial" w:cs="Arial"/>
          <w:color w:val="000000" w:themeColor="text1"/>
          <w:sz w:val="24"/>
          <w:szCs w:val="24"/>
        </w:rPr>
        <w:t xml:space="preserve"> </w:t>
      </w:r>
      <w:r w:rsidRPr="00576A52">
        <w:rPr>
          <w:rFonts w:ascii="Arial" w:hAnsi="Arial" w:cs="Arial"/>
          <w:color w:val="000000" w:themeColor="text1"/>
          <w:sz w:val="24"/>
          <w:szCs w:val="24"/>
        </w:rPr>
        <w:t>(</w:t>
      </w:r>
      <w:r w:rsidR="00D53211" w:rsidRPr="00576A52">
        <w:rPr>
          <w:rFonts w:ascii="Arial" w:hAnsi="Arial" w:cs="Arial"/>
          <w:color w:val="000000" w:themeColor="text1"/>
          <w:sz w:val="24"/>
          <w:szCs w:val="24"/>
        </w:rPr>
        <w:t>Cheryl Bennett</w:t>
      </w:r>
      <w:r w:rsidRPr="00576A52">
        <w:rPr>
          <w:rFonts w:ascii="Arial" w:hAnsi="Arial" w:cs="Arial"/>
          <w:color w:val="000000" w:themeColor="text1"/>
          <w:sz w:val="24"/>
          <w:szCs w:val="24"/>
        </w:rPr>
        <w:t>)</w:t>
      </w:r>
    </w:p>
    <w:p w:rsidR="00CA7201" w:rsidRPr="00C6480F" w:rsidRDefault="007D7324" w:rsidP="00114034">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w:t>
      </w:r>
      <w:r w:rsidR="007F725D" w:rsidRPr="00C6480F">
        <w:rPr>
          <w:rFonts w:ascii="Arial" w:hAnsi="Arial" w:cs="Arial"/>
          <w:b/>
          <w:color w:val="000000" w:themeColor="text1"/>
          <w:sz w:val="24"/>
          <w:szCs w:val="24"/>
        </w:rPr>
        <w:t xml:space="preserve"> (</w:t>
      </w:r>
      <w:r w:rsidR="00C62939" w:rsidRPr="00C6480F">
        <w:rPr>
          <w:rFonts w:ascii="Arial" w:hAnsi="Arial" w:cs="Arial"/>
          <w:b/>
          <w:color w:val="000000" w:themeColor="text1"/>
          <w:sz w:val="24"/>
          <w:szCs w:val="24"/>
        </w:rPr>
        <w:t>3-</w:t>
      </w:r>
      <w:r w:rsidR="007F725D" w:rsidRPr="00C6480F">
        <w:rPr>
          <w:rFonts w:ascii="Arial" w:hAnsi="Arial" w:cs="Arial"/>
          <w:b/>
          <w:color w:val="000000" w:themeColor="text1"/>
          <w:sz w:val="24"/>
          <w:szCs w:val="24"/>
        </w:rPr>
        <w:t>5 min. each)</w:t>
      </w:r>
    </w:p>
    <w:p w:rsidR="00D40A51" w:rsidRPr="00C6480F" w:rsidRDefault="00D40A51" w:rsidP="00983D6C">
      <w:pPr>
        <w:pStyle w:val="ListParagraph"/>
        <w:numPr>
          <w:ilvl w:val="1"/>
          <w:numId w:val="8"/>
        </w:numPr>
        <w:spacing w:after="0"/>
        <w:contextualSpacing w:val="0"/>
        <w:rPr>
          <w:rFonts w:ascii="Arial" w:hAnsi="Arial" w:cs="Arial"/>
          <w:color w:val="000000" w:themeColor="text1"/>
          <w:sz w:val="24"/>
          <w:szCs w:val="24"/>
        </w:rPr>
      </w:pPr>
      <w:r w:rsidRPr="00C6480F">
        <w:rPr>
          <w:rFonts w:ascii="Arial" w:hAnsi="Arial" w:cs="Arial"/>
          <w:color w:val="000000" w:themeColor="text1"/>
          <w:sz w:val="24"/>
          <w:szCs w:val="24"/>
        </w:rPr>
        <w:t>Programs and Services Access Subcommittee – Carol Moss</w:t>
      </w:r>
    </w:p>
    <w:p w:rsidR="00011CD2" w:rsidRPr="00C6480F" w:rsidRDefault="00011CD2" w:rsidP="00983D6C">
      <w:pPr>
        <w:pStyle w:val="ListParagraph"/>
        <w:numPr>
          <w:ilvl w:val="1"/>
          <w:numId w:val="8"/>
        </w:numPr>
        <w:spacing w:after="0"/>
        <w:contextualSpacing w:val="0"/>
        <w:rPr>
          <w:rFonts w:ascii="Arial" w:hAnsi="Arial" w:cs="Arial"/>
          <w:color w:val="000000" w:themeColor="text1"/>
          <w:sz w:val="24"/>
          <w:szCs w:val="24"/>
        </w:rPr>
      </w:pPr>
      <w:r w:rsidRPr="00C6480F">
        <w:rPr>
          <w:rFonts w:ascii="Arial" w:hAnsi="Arial" w:cs="Arial"/>
          <w:color w:val="000000" w:themeColor="text1"/>
          <w:sz w:val="24"/>
          <w:szCs w:val="24"/>
        </w:rPr>
        <w:t>Physical Access Subcommittee – Gene Lozano</w:t>
      </w:r>
    </w:p>
    <w:p w:rsidR="003251AF" w:rsidRPr="003251AF" w:rsidRDefault="003251AF" w:rsidP="00983D6C">
      <w:pPr>
        <w:pStyle w:val="ListParagraph"/>
        <w:numPr>
          <w:ilvl w:val="1"/>
          <w:numId w:val="8"/>
        </w:numPr>
        <w:spacing w:after="0"/>
        <w:contextualSpacing w:val="0"/>
        <w:rPr>
          <w:rFonts w:ascii="Arial" w:hAnsi="Arial" w:cs="Arial"/>
          <w:color w:val="000000" w:themeColor="text1"/>
          <w:sz w:val="24"/>
          <w:szCs w:val="24"/>
        </w:rPr>
      </w:pPr>
      <w:r w:rsidRPr="00C6480F">
        <w:rPr>
          <w:rFonts w:ascii="Arial" w:hAnsi="Arial" w:cs="Arial"/>
          <w:color w:val="000000" w:themeColor="text1"/>
          <w:sz w:val="24"/>
          <w:szCs w:val="24"/>
        </w:rPr>
        <w:t>Human Services Coordinating Council (HSCC) – Randy Hicks, Reggie Nelson</w:t>
      </w:r>
    </w:p>
    <w:p w:rsidR="0054215D" w:rsidRPr="00C6480F" w:rsidRDefault="00B542FF" w:rsidP="00C6480F">
      <w:pPr>
        <w:pStyle w:val="ListParagraph"/>
        <w:numPr>
          <w:ilvl w:val="1"/>
          <w:numId w:val="8"/>
        </w:numPr>
        <w:tabs>
          <w:tab w:val="left" w:pos="1080"/>
        </w:tabs>
        <w:spacing w:after="120"/>
        <w:contextualSpacing w:val="0"/>
        <w:rPr>
          <w:rFonts w:ascii="Arial" w:hAnsi="Arial" w:cs="Arial"/>
          <w:color w:val="000000" w:themeColor="text1"/>
          <w:sz w:val="24"/>
          <w:szCs w:val="24"/>
        </w:rPr>
      </w:pPr>
      <w:r w:rsidRPr="00C6480F">
        <w:rPr>
          <w:rFonts w:ascii="Arial" w:hAnsi="Arial" w:cs="Arial"/>
          <w:color w:val="000000" w:themeColor="text1"/>
          <w:sz w:val="24"/>
          <w:szCs w:val="24"/>
        </w:rPr>
        <w:t>Deferred</w:t>
      </w:r>
      <w:r w:rsidR="00E13D21" w:rsidRPr="00C6480F">
        <w:rPr>
          <w:rFonts w:ascii="Arial" w:hAnsi="Arial" w:cs="Arial"/>
          <w:color w:val="000000" w:themeColor="text1"/>
          <w:sz w:val="24"/>
          <w:szCs w:val="24"/>
        </w:rPr>
        <w:t>:</w:t>
      </w:r>
      <w:r w:rsidRPr="00C6480F">
        <w:rPr>
          <w:rFonts w:ascii="Arial" w:hAnsi="Arial" w:cs="Arial"/>
          <w:color w:val="000000" w:themeColor="text1"/>
          <w:sz w:val="24"/>
          <w:szCs w:val="24"/>
        </w:rPr>
        <w:t xml:space="preserve"> Housing, First 5 Committee</w:t>
      </w:r>
      <w:r w:rsidR="00983D6C">
        <w:rPr>
          <w:rFonts w:ascii="Arial" w:hAnsi="Arial" w:cs="Arial"/>
          <w:color w:val="000000" w:themeColor="text1"/>
          <w:sz w:val="24"/>
          <w:szCs w:val="24"/>
        </w:rPr>
        <w:t>, Annual Report Task Force</w:t>
      </w:r>
    </w:p>
    <w:p w:rsidR="00181CE4" w:rsidRDefault="00110364" w:rsidP="00731BDA">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Unfinished &amp; New Business</w:t>
      </w:r>
      <w:r w:rsidR="0054215D" w:rsidRPr="00C6480F">
        <w:rPr>
          <w:rFonts w:ascii="Arial" w:hAnsi="Arial" w:cs="Arial"/>
          <w:b/>
          <w:color w:val="000000" w:themeColor="text1"/>
          <w:sz w:val="24"/>
          <w:szCs w:val="24"/>
        </w:rPr>
        <w:t xml:space="preserve"> </w:t>
      </w:r>
      <w:r w:rsidR="00005720" w:rsidRPr="00C6480F">
        <w:rPr>
          <w:rFonts w:ascii="Arial" w:hAnsi="Arial" w:cs="Arial"/>
          <w:b/>
          <w:color w:val="000000" w:themeColor="text1"/>
          <w:sz w:val="24"/>
          <w:szCs w:val="24"/>
        </w:rPr>
        <w:t>(</w:t>
      </w:r>
      <w:r w:rsidR="00C255D1" w:rsidRPr="00C6480F">
        <w:rPr>
          <w:rFonts w:ascii="Arial" w:hAnsi="Arial" w:cs="Arial"/>
          <w:b/>
          <w:color w:val="000000" w:themeColor="text1"/>
          <w:sz w:val="24"/>
          <w:szCs w:val="24"/>
        </w:rPr>
        <w:t>5</w:t>
      </w:r>
      <w:r w:rsidR="00005720" w:rsidRPr="00C6480F">
        <w:rPr>
          <w:rFonts w:ascii="Arial" w:hAnsi="Arial" w:cs="Arial"/>
          <w:b/>
          <w:color w:val="000000" w:themeColor="text1"/>
          <w:sz w:val="24"/>
          <w:szCs w:val="24"/>
        </w:rPr>
        <w:t xml:space="preserve"> min.)</w:t>
      </w:r>
    </w:p>
    <w:p w:rsidR="00F7194A" w:rsidRDefault="0054215D"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Proposed Items for Next Agenda</w:t>
      </w:r>
      <w:r w:rsidR="00005720" w:rsidRPr="00C6480F">
        <w:rPr>
          <w:rFonts w:ascii="Arial" w:hAnsi="Arial" w:cs="Arial"/>
          <w:b/>
          <w:color w:val="000000" w:themeColor="text1"/>
          <w:sz w:val="24"/>
          <w:szCs w:val="24"/>
        </w:rPr>
        <w:t xml:space="preserve"> (5 min</w:t>
      </w:r>
      <w:r w:rsidR="00450CFF">
        <w:rPr>
          <w:rFonts w:ascii="Arial" w:hAnsi="Arial" w:cs="Arial"/>
          <w:b/>
          <w:color w:val="000000" w:themeColor="text1"/>
          <w:sz w:val="24"/>
          <w:szCs w:val="24"/>
        </w:rPr>
        <w:t>.</w:t>
      </w:r>
      <w:r w:rsidR="00005720" w:rsidRPr="00C6480F">
        <w:rPr>
          <w:rFonts w:ascii="Arial" w:hAnsi="Arial" w:cs="Arial"/>
          <w:b/>
          <w:color w:val="000000" w:themeColor="text1"/>
          <w:sz w:val="24"/>
          <w:szCs w:val="24"/>
        </w:rPr>
        <w:t>)</w:t>
      </w:r>
    </w:p>
    <w:p w:rsidR="00EE164D"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(5 min.)</w:t>
      </w:r>
    </w:p>
    <w:p w:rsidR="00A5618A" w:rsidRPr="00C6480F" w:rsidRDefault="00A5618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(5 min.)</w:t>
      </w:r>
    </w:p>
    <w:p w:rsidR="007D7324" w:rsidRPr="00C6480F" w:rsidRDefault="00110364" w:rsidP="00114034">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Ad</w:t>
      </w:r>
      <w:r w:rsidR="007D7324" w:rsidRPr="00C6480F">
        <w:rPr>
          <w:rFonts w:ascii="Arial" w:hAnsi="Arial" w:cs="Arial"/>
          <w:b/>
          <w:color w:val="000000" w:themeColor="text1"/>
          <w:sz w:val="24"/>
          <w:szCs w:val="24"/>
        </w:rPr>
        <w:t>journment</w:t>
      </w:r>
      <w:r w:rsidR="00A23687" w:rsidRPr="00C6480F">
        <w:rPr>
          <w:rFonts w:ascii="Arial" w:hAnsi="Arial" w:cs="Arial"/>
          <w:b/>
          <w:color w:val="000000" w:themeColor="text1"/>
          <w:sz w:val="24"/>
          <w:szCs w:val="24"/>
        </w:rPr>
        <w:t xml:space="preserve"> </w:t>
      </w:r>
    </w:p>
    <w:p w:rsidR="007D7324" w:rsidRPr="00820D09" w:rsidRDefault="00721CA2" w:rsidP="00C6480F">
      <w:pPr>
        <w:pStyle w:val="ListParagraph"/>
        <w:spacing w:after="12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F17E3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3E91"/>
    <w:rsid w:val="00005720"/>
    <w:rsid w:val="00007DFB"/>
    <w:rsid w:val="00011CD2"/>
    <w:rsid w:val="00013C4F"/>
    <w:rsid w:val="000953B0"/>
    <w:rsid w:val="000A745B"/>
    <w:rsid w:val="000E4DDF"/>
    <w:rsid w:val="00110364"/>
    <w:rsid w:val="00114034"/>
    <w:rsid w:val="00122739"/>
    <w:rsid w:val="00137D56"/>
    <w:rsid w:val="00147A77"/>
    <w:rsid w:val="00170BD4"/>
    <w:rsid w:val="00181CE4"/>
    <w:rsid w:val="001D1277"/>
    <w:rsid w:val="00200014"/>
    <w:rsid w:val="002370D1"/>
    <w:rsid w:val="00242641"/>
    <w:rsid w:val="002603BE"/>
    <w:rsid w:val="002604CE"/>
    <w:rsid w:val="00264B25"/>
    <w:rsid w:val="002B37F9"/>
    <w:rsid w:val="003251AF"/>
    <w:rsid w:val="00360772"/>
    <w:rsid w:val="00364AC7"/>
    <w:rsid w:val="003678B9"/>
    <w:rsid w:val="003B7907"/>
    <w:rsid w:val="003D52D1"/>
    <w:rsid w:val="003E561D"/>
    <w:rsid w:val="003E56E1"/>
    <w:rsid w:val="004247B4"/>
    <w:rsid w:val="00433B76"/>
    <w:rsid w:val="00444C48"/>
    <w:rsid w:val="00450CFF"/>
    <w:rsid w:val="004657EF"/>
    <w:rsid w:val="004733ED"/>
    <w:rsid w:val="0048407D"/>
    <w:rsid w:val="00490B99"/>
    <w:rsid w:val="004A1432"/>
    <w:rsid w:val="004C081C"/>
    <w:rsid w:val="004F690B"/>
    <w:rsid w:val="0052094B"/>
    <w:rsid w:val="00523148"/>
    <w:rsid w:val="00534FF4"/>
    <w:rsid w:val="00540B32"/>
    <w:rsid w:val="0054215D"/>
    <w:rsid w:val="005612FF"/>
    <w:rsid w:val="00576A52"/>
    <w:rsid w:val="0058040E"/>
    <w:rsid w:val="005972ED"/>
    <w:rsid w:val="005B14D1"/>
    <w:rsid w:val="005B2798"/>
    <w:rsid w:val="005C1C8C"/>
    <w:rsid w:val="005C6495"/>
    <w:rsid w:val="005E798F"/>
    <w:rsid w:val="006267A5"/>
    <w:rsid w:val="00682770"/>
    <w:rsid w:val="0069347D"/>
    <w:rsid w:val="00697483"/>
    <w:rsid w:val="006C1DE2"/>
    <w:rsid w:val="006D7CE9"/>
    <w:rsid w:val="006E06D6"/>
    <w:rsid w:val="00710B47"/>
    <w:rsid w:val="00721CA2"/>
    <w:rsid w:val="00731A8F"/>
    <w:rsid w:val="00731BDA"/>
    <w:rsid w:val="007409C8"/>
    <w:rsid w:val="00753C2A"/>
    <w:rsid w:val="00754062"/>
    <w:rsid w:val="00760F0A"/>
    <w:rsid w:val="00767F7C"/>
    <w:rsid w:val="00782958"/>
    <w:rsid w:val="00782E65"/>
    <w:rsid w:val="00784B58"/>
    <w:rsid w:val="007B33FC"/>
    <w:rsid w:val="007D0E20"/>
    <w:rsid w:val="007D7324"/>
    <w:rsid w:val="007D7D4A"/>
    <w:rsid w:val="007E08E4"/>
    <w:rsid w:val="007E1F66"/>
    <w:rsid w:val="007F725D"/>
    <w:rsid w:val="008114DF"/>
    <w:rsid w:val="00820D09"/>
    <w:rsid w:val="00837930"/>
    <w:rsid w:val="00854347"/>
    <w:rsid w:val="008671B0"/>
    <w:rsid w:val="00872DBB"/>
    <w:rsid w:val="00876BC6"/>
    <w:rsid w:val="00880BAD"/>
    <w:rsid w:val="008843E6"/>
    <w:rsid w:val="00885288"/>
    <w:rsid w:val="00895104"/>
    <w:rsid w:val="00897404"/>
    <w:rsid w:val="008C4B71"/>
    <w:rsid w:val="009637AF"/>
    <w:rsid w:val="00966C6D"/>
    <w:rsid w:val="00971865"/>
    <w:rsid w:val="00983D6C"/>
    <w:rsid w:val="00992677"/>
    <w:rsid w:val="009A14E8"/>
    <w:rsid w:val="009B01BB"/>
    <w:rsid w:val="009B21B6"/>
    <w:rsid w:val="009D2E51"/>
    <w:rsid w:val="00A07EDC"/>
    <w:rsid w:val="00A23687"/>
    <w:rsid w:val="00A27E5A"/>
    <w:rsid w:val="00A31F97"/>
    <w:rsid w:val="00A47CD6"/>
    <w:rsid w:val="00A5618A"/>
    <w:rsid w:val="00A7072F"/>
    <w:rsid w:val="00A733E9"/>
    <w:rsid w:val="00AA59AD"/>
    <w:rsid w:val="00B04B23"/>
    <w:rsid w:val="00B542FF"/>
    <w:rsid w:val="00B56216"/>
    <w:rsid w:val="00B71478"/>
    <w:rsid w:val="00B73FC3"/>
    <w:rsid w:val="00B74817"/>
    <w:rsid w:val="00B813CE"/>
    <w:rsid w:val="00B8725D"/>
    <w:rsid w:val="00B90922"/>
    <w:rsid w:val="00BA30B5"/>
    <w:rsid w:val="00BB3581"/>
    <w:rsid w:val="00BB602E"/>
    <w:rsid w:val="00BD06F1"/>
    <w:rsid w:val="00BE037F"/>
    <w:rsid w:val="00BE1DAC"/>
    <w:rsid w:val="00C20F34"/>
    <w:rsid w:val="00C255D1"/>
    <w:rsid w:val="00C274F5"/>
    <w:rsid w:val="00C328C6"/>
    <w:rsid w:val="00C370B8"/>
    <w:rsid w:val="00C41B28"/>
    <w:rsid w:val="00C62939"/>
    <w:rsid w:val="00C6350A"/>
    <w:rsid w:val="00C6480F"/>
    <w:rsid w:val="00C64A3D"/>
    <w:rsid w:val="00C723D8"/>
    <w:rsid w:val="00C72962"/>
    <w:rsid w:val="00C76CD6"/>
    <w:rsid w:val="00CA7201"/>
    <w:rsid w:val="00CB63D1"/>
    <w:rsid w:val="00CC3E58"/>
    <w:rsid w:val="00CC4674"/>
    <w:rsid w:val="00CC4B40"/>
    <w:rsid w:val="00CE600A"/>
    <w:rsid w:val="00CF6D8F"/>
    <w:rsid w:val="00D06110"/>
    <w:rsid w:val="00D272EC"/>
    <w:rsid w:val="00D40A51"/>
    <w:rsid w:val="00D53211"/>
    <w:rsid w:val="00D873C6"/>
    <w:rsid w:val="00DA5367"/>
    <w:rsid w:val="00DB7B2C"/>
    <w:rsid w:val="00DF6DC9"/>
    <w:rsid w:val="00E03406"/>
    <w:rsid w:val="00E13D21"/>
    <w:rsid w:val="00E22B9D"/>
    <w:rsid w:val="00E43E9F"/>
    <w:rsid w:val="00E552FE"/>
    <w:rsid w:val="00E64C84"/>
    <w:rsid w:val="00EA2F21"/>
    <w:rsid w:val="00ED6708"/>
    <w:rsid w:val="00EE164D"/>
    <w:rsid w:val="00F3141A"/>
    <w:rsid w:val="00F42263"/>
    <w:rsid w:val="00F43CC7"/>
    <w:rsid w:val="00F7194A"/>
    <w:rsid w:val="00F9416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3AC7"/>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673057-2840-400E-A713-9169901774E8}"/>
</file>

<file path=customXml/itemProps2.xml><?xml version="1.0" encoding="utf-8"?>
<ds:datastoreItem xmlns:ds="http://schemas.openxmlformats.org/officeDocument/2006/customXml" ds:itemID="{66B17071-DEE2-4738-8099-6EF354B52F29}"/>
</file>

<file path=customXml/itemProps3.xml><?xml version="1.0" encoding="utf-8"?>
<ds:datastoreItem xmlns:ds="http://schemas.openxmlformats.org/officeDocument/2006/customXml" ds:itemID="{0CC02132-E63D-4A65-96E1-B2DD727D492D}"/>
</file>

<file path=docProps/app.xml><?xml version="1.0" encoding="utf-8"?>
<Properties xmlns="http://schemas.openxmlformats.org/officeDocument/2006/extended-properties" xmlns:vt="http://schemas.openxmlformats.org/officeDocument/2006/docPropsVTypes">
  <Template>Normal</Template>
  <TotalTime>120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2021-10-27T14:14:00Z</cp:lastPrinted>
  <dcterms:created xsi:type="dcterms:W3CDTF">2022-05-31T15:00:00Z</dcterms:created>
  <dcterms:modified xsi:type="dcterms:W3CDTF">2022-05-31T23:55:00Z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